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8FF5" w14:textId="77777777" w:rsidR="00EE130D" w:rsidRPr="006200FB" w:rsidRDefault="00EE130D" w:rsidP="00EE130D">
      <w:pPr>
        <w:spacing w:after="0" w:line="240" w:lineRule="auto"/>
        <w:rPr>
          <w:rFonts w:eastAsia="SimSun" w:cs="Times"/>
          <w:b/>
          <w:bCs/>
          <w:sz w:val="28"/>
          <w:szCs w:val="28"/>
          <w:lang w:val="en-US"/>
        </w:rPr>
      </w:pPr>
      <w:bookmarkStart w:id="0" w:name="_Hlk23585686"/>
      <w:bookmarkEnd w:id="0"/>
      <w:r w:rsidRPr="006200FB">
        <w:rPr>
          <w:rFonts w:ascii="Times New Roman" w:eastAsia="SimSun" w:hAnsi="Times New Roman" w:cs="Times New Roman"/>
          <w:b/>
          <w:bCs/>
          <w:noProof/>
          <w:sz w:val="24"/>
          <w:szCs w:val="24"/>
          <w:lang w:val="en-US"/>
        </w:rPr>
        <w:drawing>
          <wp:inline distT="0" distB="0" distL="0" distR="0" wp14:anchorId="0C798803" wp14:editId="2D6384D4">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429B8232" w14:textId="77777777" w:rsidR="00EE130D" w:rsidRPr="006200FB" w:rsidRDefault="00EE130D" w:rsidP="00EE130D">
      <w:pPr>
        <w:spacing w:after="0" w:line="240" w:lineRule="auto"/>
        <w:jc w:val="center"/>
        <w:rPr>
          <w:rFonts w:eastAsia="SimSun" w:cs="Times"/>
          <w:b/>
          <w:bCs/>
          <w:sz w:val="28"/>
          <w:szCs w:val="28"/>
          <w:lang w:val="en-US"/>
        </w:rPr>
      </w:pPr>
      <w:r w:rsidRPr="006200FB">
        <w:rPr>
          <w:rFonts w:eastAsia="SimSun" w:cs="Times"/>
          <w:b/>
          <w:bCs/>
          <w:sz w:val="28"/>
          <w:szCs w:val="28"/>
          <w:lang w:val="en-US"/>
        </w:rPr>
        <w:t>Lesson Plan Template (Revised 2018)</w:t>
      </w:r>
    </w:p>
    <w:p w14:paraId="62DE89FC" w14:textId="77777777" w:rsidR="00EE130D" w:rsidRPr="006200FB" w:rsidRDefault="00EE130D" w:rsidP="00EE130D">
      <w:pPr>
        <w:spacing w:after="0" w:line="240" w:lineRule="auto"/>
        <w:jc w:val="center"/>
        <w:rPr>
          <w:rFonts w:eastAsia="SimSun" w:cs="Times"/>
          <w:b/>
          <w:bCs/>
          <w:sz w:val="24"/>
          <w:szCs w:val="24"/>
          <w:lang w:val="en-US"/>
        </w:rPr>
      </w:pPr>
      <w:r w:rsidRPr="006200FB">
        <w:rPr>
          <w:rFonts w:eastAsia="SimSun" w:cs="Times"/>
          <w:b/>
          <w:bCs/>
          <w:sz w:val="24"/>
          <w:szCs w:val="24"/>
          <w:lang w:val="en-U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6684"/>
      </w:tblGrid>
      <w:tr w:rsidR="00EE130D" w:rsidRPr="006200FB" w14:paraId="288457ED" w14:textId="77777777" w:rsidTr="00792CC1">
        <w:trPr>
          <w:trHeight w:val="360"/>
        </w:trPr>
        <w:tc>
          <w:tcPr>
            <w:tcW w:w="918" w:type="dxa"/>
            <w:tcBorders>
              <w:top w:val="nil"/>
              <w:left w:val="nil"/>
              <w:bottom w:val="nil"/>
              <w:right w:val="single" w:sz="4" w:space="0" w:color="auto"/>
            </w:tcBorders>
          </w:tcPr>
          <w:p w14:paraId="0E606FE0" w14:textId="77777777" w:rsidR="00EE130D" w:rsidRPr="006200FB" w:rsidRDefault="00EE130D" w:rsidP="00792CC1">
            <w:pPr>
              <w:spacing w:after="0" w:line="240" w:lineRule="auto"/>
              <w:rPr>
                <w:rFonts w:eastAsia="SimSun" w:cs="Times"/>
                <w:b/>
                <w:bCs/>
                <w:sz w:val="24"/>
                <w:szCs w:val="24"/>
                <w:lang w:val="en-US"/>
              </w:rPr>
            </w:pPr>
            <w:r w:rsidRPr="006200FB">
              <w:rPr>
                <w:rFonts w:eastAsia="SimSun" w:cs="Times"/>
                <w:b/>
                <w:bCs/>
                <w:lang w:val="en-US"/>
              </w:rPr>
              <w:t>Name:</w:t>
            </w:r>
          </w:p>
        </w:tc>
        <w:tc>
          <w:tcPr>
            <w:tcW w:w="6684" w:type="dxa"/>
            <w:tcBorders>
              <w:top w:val="single" w:sz="4" w:space="0" w:color="auto"/>
              <w:left w:val="single" w:sz="4" w:space="0" w:color="auto"/>
              <w:bottom w:val="single" w:sz="4" w:space="0" w:color="auto"/>
              <w:right w:val="single" w:sz="4" w:space="0" w:color="auto"/>
            </w:tcBorders>
          </w:tcPr>
          <w:p w14:paraId="24B0AA5C" w14:textId="77777777" w:rsidR="00EE130D" w:rsidRPr="006200FB" w:rsidRDefault="00EE130D" w:rsidP="00792CC1">
            <w:pPr>
              <w:spacing w:after="0" w:line="240" w:lineRule="auto"/>
              <w:rPr>
                <w:rFonts w:eastAsia="SimSun" w:cs="Times"/>
                <w:b/>
                <w:bCs/>
                <w:sz w:val="24"/>
                <w:szCs w:val="24"/>
                <w:lang w:val="en-US"/>
              </w:rPr>
            </w:pPr>
            <w:r w:rsidRPr="006200FB">
              <w:rPr>
                <w:rFonts w:eastAsia="SimSun" w:cs="Times"/>
                <w:b/>
                <w:bCs/>
                <w:sz w:val="24"/>
                <w:szCs w:val="24"/>
                <w:lang w:val="en-US"/>
              </w:rPr>
              <w:t xml:space="preserve">Gagan Vaid </w:t>
            </w:r>
          </w:p>
        </w:tc>
      </w:tr>
    </w:tbl>
    <w:p w14:paraId="782DE407" w14:textId="77777777" w:rsidR="00EE130D" w:rsidRPr="006200FB" w:rsidRDefault="00EE130D" w:rsidP="00EE130D">
      <w:pPr>
        <w:spacing w:after="0" w:line="240" w:lineRule="auto"/>
        <w:rPr>
          <w:rFonts w:eastAsia="SimSun" w:cs="Times"/>
          <w:b/>
          <w:bCs/>
          <w:sz w:val="24"/>
          <w:szCs w:val="24"/>
          <w:lang w:val="en-US"/>
        </w:rPr>
      </w:pPr>
    </w:p>
    <w:p w14:paraId="1391E4F2" w14:textId="77777777" w:rsidR="00EE130D" w:rsidRPr="006200FB" w:rsidRDefault="00EE130D" w:rsidP="00EE130D">
      <w:pPr>
        <w:spacing w:after="0" w:line="240" w:lineRule="auto"/>
        <w:rPr>
          <w:rFonts w:eastAsia="SimSun" w:cs="Times"/>
          <w:b/>
          <w:bCs/>
          <w:sz w:val="24"/>
          <w:szCs w:val="24"/>
          <w:lang w:val="en-US"/>
        </w:rPr>
      </w:pPr>
    </w:p>
    <w:p w14:paraId="5F08C9E4" w14:textId="77777777" w:rsidR="00EE130D" w:rsidRPr="006200FB" w:rsidRDefault="00EE130D" w:rsidP="00EE130D">
      <w:pPr>
        <w:spacing w:after="0" w:line="240" w:lineRule="auto"/>
        <w:rPr>
          <w:rFonts w:eastAsia="SimSun" w:cs="Times"/>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365"/>
        <w:gridCol w:w="45"/>
        <w:gridCol w:w="191"/>
      </w:tblGrid>
      <w:tr w:rsidR="00EE130D" w:rsidRPr="006200FB" w14:paraId="59917220" w14:textId="77777777" w:rsidTr="00792CC1">
        <w:tc>
          <w:tcPr>
            <w:tcW w:w="918" w:type="dxa"/>
            <w:tcBorders>
              <w:top w:val="nil"/>
              <w:left w:val="nil"/>
              <w:bottom w:val="nil"/>
              <w:right w:val="single" w:sz="4" w:space="0" w:color="auto"/>
            </w:tcBorders>
          </w:tcPr>
          <w:p w14:paraId="6F360F95" w14:textId="77777777" w:rsidR="00EE130D" w:rsidRPr="006200FB" w:rsidRDefault="00EE130D" w:rsidP="00792CC1">
            <w:pPr>
              <w:spacing w:after="0" w:line="240" w:lineRule="auto"/>
              <w:rPr>
                <w:rFonts w:eastAsia="SimSun" w:cs="Times"/>
                <w:b/>
                <w:sz w:val="24"/>
                <w:szCs w:val="24"/>
                <w:lang w:val="en-US"/>
              </w:rPr>
            </w:pPr>
            <w:r w:rsidRPr="006200FB">
              <w:rPr>
                <w:rFonts w:eastAsia="SimSun" w:cs="Times"/>
                <w:b/>
                <w:sz w:val="24"/>
                <w:szCs w:val="24"/>
                <w:lang w:val="en-US"/>
              </w:rPr>
              <w:t>Grade</w:t>
            </w:r>
          </w:p>
        </w:tc>
        <w:tc>
          <w:tcPr>
            <w:tcW w:w="3150" w:type="dxa"/>
            <w:tcBorders>
              <w:left w:val="single" w:sz="4" w:space="0" w:color="auto"/>
              <w:bottom w:val="single" w:sz="4" w:space="0" w:color="auto"/>
              <w:right w:val="single" w:sz="4" w:space="0" w:color="auto"/>
            </w:tcBorders>
          </w:tcPr>
          <w:p w14:paraId="0800CC94" w14:textId="77777777" w:rsidR="00EE130D" w:rsidRPr="006200FB" w:rsidRDefault="00EE130D" w:rsidP="00792CC1">
            <w:pPr>
              <w:spacing w:after="0" w:line="240" w:lineRule="auto"/>
              <w:rPr>
                <w:rFonts w:eastAsia="SimSun" w:cs="Times New Roman"/>
                <w:sz w:val="24"/>
                <w:szCs w:val="24"/>
                <w:lang w:val="en-US"/>
              </w:rPr>
            </w:pPr>
            <w:r w:rsidRPr="006200FB">
              <w:rPr>
                <w:rFonts w:eastAsia="SimSun" w:cs="Times New Roman"/>
                <w:sz w:val="24"/>
                <w:szCs w:val="24"/>
                <w:lang w:val="en-US"/>
              </w:rPr>
              <w:t xml:space="preserve">Kindergarten </w:t>
            </w:r>
          </w:p>
        </w:tc>
        <w:tc>
          <w:tcPr>
            <w:tcW w:w="1800" w:type="dxa"/>
            <w:tcBorders>
              <w:top w:val="nil"/>
              <w:left w:val="single" w:sz="4" w:space="0" w:color="auto"/>
              <w:bottom w:val="nil"/>
              <w:right w:val="single" w:sz="4" w:space="0" w:color="auto"/>
            </w:tcBorders>
          </w:tcPr>
          <w:p w14:paraId="21B51093" w14:textId="77777777" w:rsidR="00EE130D" w:rsidRPr="006200FB" w:rsidRDefault="00EE130D" w:rsidP="00792CC1">
            <w:pPr>
              <w:spacing w:after="0" w:line="240" w:lineRule="auto"/>
              <w:jc w:val="right"/>
              <w:rPr>
                <w:rFonts w:eastAsia="SimSun" w:cs="Times"/>
                <w:b/>
                <w:sz w:val="24"/>
                <w:szCs w:val="24"/>
                <w:lang w:val="en-US"/>
              </w:rPr>
            </w:pPr>
            <w:r w:rsidRPr="006200FB">
              <w:rPr>
                <w:rFonts w:eastAsia="SimSun" w:cs="Times"/>
                <w:b/>
                <w:sz w:val="24"/>
                <w:szCs w:val="24"/>
                <w:lang w:val="en-US"/>
              </w:rPr>
              <w:t>Topic</w:t>
            </w:r>
          </w:p>
        </w:tc>
        <w:tc>
          <w:tcPr>
            <w:tcW w:w="4365" w:type="dxa"/>
            <w:tcBorders>
              <w:top w:val="single" w:sz="4" w:space="0" w:color="auto"/>
              <w:left w:val="single" w:sz="4" w:space="0" w:color="auto"/>
              <w:bottom w:val="single" w:sz="4" w:space="0" w:color="auto"/>
              <w:right w:val="single" w:sz="4" w:space="0" w:color="auto"/>
            </w:tcBorders>
          </w:tcPr>
          <w:p w14:paraId="3A49A3D4" w14:textId="2AA0307B" w:rsidR="00EE130D" w:rsidRPr="000A3F25" w:rsidRDefault="00EE130D" w:rsidP="00792CC1">
            <w:pPr>
              <w:rPr>
                <w:i/>
                <w:iCs/>
                <w:sz w:val="20"/>
                <w:szCs w:val="28"/>
              </w:rPr>
            </w:pPr>
            <w:r w:rsidRPr="006200FB">
              <w:rPr>
                <w:rFonts w:eastAsia="SimSun" w:cs="Times New Roman"/>
                <w:sz w:val="24"/>
                <w:szCs w:val="24"/>
                <w:lang w:val="en-US"/>
              </w:rPr>
              <w:t>S</w:t>
            </w:r>
            <w:r>
              <w:rPr>
                <w:rFonts w:eastAsia="SimSun" w:cs="Times New Roman"/>
                <w:sz w:val="24"/>
                <w:szCs w:val="24"/>
                <w:lang w:val="en-US"/>
              </w:rPr>
              <w:t xml:space="preserve">ocials Studies- </w:t>
            </w:r>
            <w:r w:rsidR="005339A2">
              <w:rPr>
                <w:i/>
                <w:iCs/>
                <w:sz w:val="24"/>
                <w:szCs w:val="24"/>
              </w:rPr>
              <w:t xml:space="preserve">Diversity </w:t>
            </w:r>
            <w:r w:rsidR="00353184">
              <w:rPr>
                <w:i/>
                <w:iCs/>
                <w:sz w:val="24"/>
                <w:szCs w:val="24"/>
              </w:rPr>
              <w:t xml:space="preserve"> </w:t>
            </w:r>
          </w:p>
        </w:tc>
        <w:tc>
          <w:tcPr>
            <w:tcW w:w="236" w:type="dxa"/>
            <w:gridSpan w:val="2"/>
            <w:tcBorders>
              <w:top w:val="nil"/>
              <w:left w:val="single" w:sz="4" w:space="0" w:color="auto"/>
              <w:bottom w:val="nil"/>
              <w:right w:val="nil"/>
            </w:tcBorders>
          </w:tcPr>
          <w:p w14:paraId="361EE058" w14:textId="77777777" w:rsidR="00EE130D" w:rsidRPr="006200FB" w:rsidRDefault="00EE130D" w:rsidP="00792CC1">
            <w:pPr>
              <w:spacing w:after="0" w:line="240" w:lineRule="auto"/>
              <w:rPr>
                <w:rFonts w:eastAsia="SimSun" w:cs="Times New Roman"/>
                <w:sz w:val="24"/>
                <w:szCs w:val="24"/>
                <w:lang w:val="en-US"/>
              </w:rPr>
            </w:pPr>
          </w:p>
        </w:tc>
      </w:tr>
      <w:tr w:rsidR="00EE130D" w:rsidRPr="006200FB" w14:paraId="5B88DE9B" w14:textId="77777777" w:rsidTr="00792CC1">
        <w:tc>
          <w:tcPr>
            <w:tcW w:w="918" w:type="dxa"/>
            <w:tcBorders>
              <w:top w:val="nil"/>
              <w:left w:val="nil"/>
              <w:bottom w:val="nil"/>
              <w:right w:val="single" w:sz="4" w:space="0" w:color="auto"/>
            </w:tcBorders>
          </w:tcPr>
          <w:p w14:paraId="3BD40D84" w14:textId="77777777" w:rsidR="00EE130D" w:rsidRPr="006200FB" w:rsidRDefault="00EE130D" w:rsidP="00792CC1">
            <w:pPr>
              <w:spacing w:after="0" w:line="240" w:lineRule="auto"/>
              <w:rPr>
                <w:rFonts w:eastAsia="SimSun" w:cs="Times"/>
                <w:b/>
                <w:sz w:val="24"/>
                <w:szCs w:val="24"/>
                <w:lang w:val="en-US"/>
              </w:rPr>
            </w:pPr>
            <w:r w:rsidRPr="006200FB">
              <w:rPr>
                <w:rFonts w:eastAsia="SimSun" w:cs="Times"/>
                <w:b/>
                <w:sz w:val="24"/>
                <w:szCs w:val="24"/>
                <w:lang w:val="en-US"/>
              </w:rPr>
              <w:t>Date</w:t>
            </w:r>
          </w:p>
        </w:tc>
        <w:tc>
          <w:tcPr>
            <w:tcW w:w="3150" w:type="dxa"/>
            <w:tcBorders>
              <w:left w:val="single" w:sz="4" w:space="0" w:color="auto"/>
              <w:bottom w:val="single" w:sz="4" w:space="0" w:color="auto"/>
              <w:right w:val="single" w:sz="4" w:space="0" w:color="auto"/>
            </w:tcBorders>
          </w:tcPr>
          <w:p w14:paraId="51175D44" w14:textId="77777777" w:rsidR="00EE130D" w:rsidRPr="006200FB" w:rsidRDefault="00EE130D" w:rsidP="00792CC1">
            <w:pPr>
              <w:spacing w:after="0" w:line="240" w:lineRule="auto"/>
              <w:rPr>
                <w:rFonts w:eastAsia="SimSun" w:cs="Times New Roman"/>
                <w:sz w:val="24"/>
                <w:szCs w:val="24"/>
                <w:lang w:val="en-US"/>
              </w:rPr>
            </w:pPr>
            <w:r>
              <w:rPr>
                <w:rFonts w:eastAsia="SimSun" w:cs="Times New Roman"/>
                <w:sz w:val="24"/>
                <w:szCs w:val="24"/>
                <w:lang w:val="en-US"/>
              </w:rPr>
              <w:t xml:space="preserve">February 2020 </w:t>
            </w:r>
          </w:p>
        </w:tc>
        <w:tc>
          <w:tcPr>
            <w:tcW w:w="1800" w:type="dxa"/>
            <w:tcBorders>
              <w:top w:val="nil"/>
              <w:left w:val="single" w:sz="4" w:space="0" w:color="auto"/>
              <w:bottom w:val="nil"/>
              <w:right w:val="single" w:sz="4" w:space="0" w:color="auto"/>
            </w:tcBorders>
          </w:tcPr>
          <w:p w14:paraId="0861CB27" w14:textId="77777777" w:rsidR="00EE130D" w:rsidRPr="006200FB" w:rsidRDefault="00EE130D" w:rsidP="00792CC1">
            <w:pPr>
              <w:spacing w:after="0" w:line="240" w:lineRule="auto"/>
              <w:jc w:val="right"/>
              <w:rPr>
                <w:rFonts w:eastAsia="SimSun" w:cs="Times"/>
                <w:b/>
                <w:sz w:val="24"/>
                <w:szCs w:val="24"/>
                <w:lang w:val="en-US"/>
              </w:rPr>
            </w:pPr>
            <w:r w:rsidRPr="006200FB">
              <w:rPr>
                <w:rFonts w:eastAsia="SimSun" w:cs="Times"/>
                <w:b/>
                <w:sz w:val="24"/>
                <w:szCs w:val="24"/>
                <w:lang w:val="en-US"/>
              </w:rPr>
              <w:t>Allotted Time</w:t>
            </w:r>
          </w:p>
        </w:tc>
        <w:tc>
          <w:tcPr>
            <w:tcW w:w="4365" w:type="dxa"/>
            <w:tcBorders>
              <w:top w:val="single" w:sz="4" w:space="0" w:color="auto"/>
              <w:left w:val="single" w:sz="4" w:space="0" w:color="auto"/>
              <w:bottom w:val="single" w:sz="4" w:space="0" w:color="auto"/>
              <w:right w:val="single" w:sz="4" w:space="0" w:color="auto"/>
            </w:tcBorders>
          </w:tcPr>
          <w:p w14:paraId="2ABB5BA7" w14:textId="77777777" w:rsidR="00EE130D" w:rsidRPr="006200FB" w:rsidRDefault="00EE130D" w:rsidP="00792CC1">
            <w:pPr>
              <w:spacing w:after="0" w:line="240" w:lineRule="auto"/>
              <w:rPr>
                <w:rFonts w:eastAsia="SimSun" w:cs="Times New Roman"/>
                <w:sz w:val="24"/>
                <w:szCs w:val="24"/>
                <w:lang w:val="en-US"/>
              </w:rPr>
            </w:pPr>
            <w:r w:rsidRPr="006200FB">
              <w:rPr>
                <w:rFonts w:eastAsia="SimSun" w:cs="Times New Roman"/>
                <w:sz w:val="24"/>
                <w:szCs w:val="24"/>
                <w:lang w:val="en-US"/>
              </w:rPr>
              <w:t>30 minutes</w:t>
            </w:r>
          </w:p>
        </w:tc>
        <w:tc>
          <w:tcPr>
            <w:tcW w:w="236" w:type="dxa"/>
            <w:gridSpan w:val="2"/>
            <w:tcBorders>
              <w:top w:val="nil"/>
              <w:left w:val="single" w:sz="4" w:space="0" w:color="auto"/>
              <w:bottom w:val="nil"/>
              <w:right w:val="nil"/>
            </w:tcBorders>
          </w:tcPr>
          <w:p w14:paraId="70B7F041" w14:textId="77777777" w:rsidR="00EE130D" w:rsidRPr="006200FB" w:rsidRDefault="00EE130D" w:rsidP="00792CC1">
            <w:pPr>
              <w:spacing w:after="0" w:line="240" w:lineRule="auto"/>
              <w:rPr>
                <w:rFonts w:eastAsia="SimSun" w:cs="Times New Roman"/>
                <w:sz w:val="24"/>
                <w:szCs w:val="24"/>
                <w:lang w:val="en-US"/>
              </w:rPr>
            </w:pPr>
          </w:p>
        </w:tc>
      </w:tr>
      <w:tr w:rsidR="00EE130D" w:rsidRPr="006200FB" w14:paraId="5D8CB260" w14:textId="77777777" w:rsidTr="00792CC1">
        <w:trPr>
          <w:gridAfter w:val="1"/>
          <w:wAfter w:w="191" w:type="dxa"/>
          <w:cantSplit/>
          <w:trHeight w:val="332"/>
        </w:trPr>
        <w:tc>
          <w:tcPr>
            <w:tcW w:w="10278" w:type="dxa"/>
            <w:gridSpan w:val="5"/>
            <w:tcBorders>
              <w:top w:val="nil"/>
              <w:left w:val="nil"/>
              <w:bottom w:val="single" w:sz="4" w:space="0" w:color="auto"/>
              <w:right w:val="nil"/>
            </w:tcBorders>
          </w:tcPr>
          <w:p w14:paraId="2CD0B6DA" w14:textId="77777777" w:rsidR="00EE130D" w:rsidRPr="006200FB" w:rsidRDefault="00EE130D" w:rsidP="00792CC1">
            <w:pPr>
              <w:spacing w:after="0" w:line="240" w:lineRule="auto"/>
              <w:rPr>
                <w:rFonts w:eastAsia="SimSun" w:cs="Times"/>
                <w:b/>
                <w:sz w:val="8"/>
                <w:szCs w:val="24"/>
                <w:lang w:val="en-US"/>
              </w:rPr>
            </w:pPr>
          </w:p>
          <w:p w14:paraId="5E039B2A" w14:textId="77777777" w:rsidR="00EE130D" w:rsidRPr="006200FB" w:rsidRDefault="00EE130D" w:rsidP="00792CC1">
            <w:pPr>
              <w:spacing w:after="0" w:line="240" w:lineRule="auto"/>
              <w:rPr>
                <w:rFonts w:eastAsia="SimSun" w:cs="Times"/>
                <w:b/>
                <w:sz w:val="24"/>
                <w:szCs w:val="24"/>
                <w:lang w:val="en-US"/>
              </w:rPr>
            </w:pPr>
          </w:p>
          <w:p w14:paraId="4B648F85" w14:textId="77777777" w:rsidR="00EE130D" w:rsidRPr="006200FB" w:rsidRDefault="00EE130D" w:rsidP="00792CC1">
            <w:pPr>
              <w:spacing w:after="0" w:line="240" w:lineRule="auto"/>
              <w:rPr>
                <w:rFonts w:eastAsia="SimSun" w:cs="Times"/>
                <w:b/>
                <w:color w:val="FFFFFF" w:themeColor="background1"/>
                <w:sz w:val="28"/>
                <w:szCs w:val="24"/>
                <w:lang w:val="en-US"/>
              </w:rPr>
            </w:pPr>
            <w:r w:rsidRPr="006200FB">
              <w:rPr>
                <w:rFonts w:eastAsia="SimSun" w:cs="Times"/>
                <w:b/>
                <w:color w:val="FFFFFF" w:themeColor="background1"/>
                <w:sz w:val="28"/>
                <w:szCs w:val="24"/>
                <w:highlight w:val="black"/>
                <w:lang w:val="en-US"/>
              </w:rPr>
              <w:t>STAGE 1:  Desired Results</w:t>
            </w:r>
          </w:p>
          <w:p w14:paraId="6BE2C56B" w14:textId="77777777" w:rsidR="00EE130D" w:rsidRPr="006200FB" w:rsidRDefault="00EE130D" w:rsidP="00792CC1">
            <w:pPr>
              <w:spacing w:after="0" w:line="240" w:lineRule="auto"/>
              <w:rPr>
                <w:rFonts w:eastAsia="SimSun" w:cs="Times"/>
                <w:b/>
                <w:sz w:val="24"/>
                <w:szCs w:val="24"/>
                <w:lang w:val="en-US"/>
              </w:rPr>
            </w:pPr>
          </w:p>
          <w:p w14:paraId="75BC8D7C" w14:textId="77777777" w:rsidR="00EE130D" w:rsidRPr="006200FB" w:rsidRDefault="00EE130D" w:rsidP="00792CC1">
            <w:pPr>
              <w:spacing w:after="0" w:line="240" w:lineRule="auto"/>
              <w:rPr>
                <w:rFonts w:eastAsia="SimSun" w:cs="Times New Roman"/>
                <w:b/>
                <w:sz w:val="24"/>
                <w:szCs w:val="24"/>
                <w:lang w:val="en-US"/>
              </w:rPr>
            </w:pPr>
            <w:r w:rsidRPr="006200FB">
              <w:rPr>
                <w:rFonts w:eastAsia="SimSun" w:cs="Times"/>
                <w:b/>
                <w:sz w:val="24"/>
                <w:szCs w:val="24"/>
                <w:lang w:val="en-US"/>
              </w:rPr>
              <w:t xml:space="preserve">Cite sources used to develop this plan:  </w:t>
            </w:r>
          </w:p>
        </w:tc>
      </w:tr>
      <w:tr w:rsidR="00EE130D" w:rsidRPr="006200FB" w14:paraId="7E425835" w14:textId="77777777" w:rsidTr="00792CC1">
        <w:trPr>
          <w:gridAfter w:val="1"/>
          <w:wAfter w:w="191" w:type="dxa"/>
          <w:cantSplit/>
          <w:trHeight w:val="602"/>
        </w:trPr>
        <w:tc>
          <w:tcPr>
            <w:tcW w:w="10278" w:type="dxa"/>
            <w:gridSpan w:val="5"/>
            <w:tcBorders>
              <w:top w:val="single" w:sz="4" w:space="0" w:color="auto"/>
            </w:tcBorders>
          </w:tcPr>
          <w:p w14:paraId="70DD8B9F" w14:textId="7D71711B" w:rsidR="00EE130D" w:rsidRPr="006200FB" w:rsidRDefault="00792CC1" w:rsidP="00973C5F">
            <w:pPr>
              <w:spacing w:after="0" w:line="240" w:lineRule="auto"/>
              <w:rPr>
                <w:rFonts w:eastAsia="SimSun" w:cs="Times"/>
                <w:sz w:val="24"/>
                <w:szCs w:val="24"/>
                <w:lang w:val="en-US"/>
              </w:rPr>
            </w:pPr>
            <w:hyperlink r:id="rId6" w:history="1">
              <w:r w:rsidR="00E83713" w:rsidRPr="00E83713">
                <w:rPr>
                  <w:color w:val="0000FF"/>
                  <w:u w:val="single"/>
                </w:rPr>
                <w:t>https://www.youtube.com/watch?v=KJ1ygFknjYo</w:t>
              </w:r>
            </w:hyperlink>
            <w:r w:rsidR="00E83713">
              <w:t xml:space="preserve"> – </w:t>
            </w:r>
            <w:r w:rsidR="00E83713" w:rsidRPr="001D60CB">
              <w:rPr>
                <w:rFonts w:ascii="Times New Roman" w:hAnsi="Times New Roman" w:cs="Times New Roman"/>
                <w:sz w:val="24"/>
                <w:szCs w:val="24"/>
              </w:rPr>
              <w:t>Being Different is Beautiful</w:t>
            </w:r>
            <w:r w:rsidR="00E83713">
              <w:t xml:space="preserve"> </w:t>
            </w:r>
          </w:p>
        </w:tc>
      </w:tr>
    </w:tbl>
    <w:p w14:paraId="523ED66C" w14:textId="77777777" w:rsidR="00EE130D" w:rsidRPr="006200FB" w:rsidRDefault="00EE130D" w:rsidP="00EE130D">
      <w:pPr>
        <w:spacing w:after="0" w:line="240" w:lineRule="auto"/>
        <w:rPr>
          <w:rFonts w:eastAsia="SimSun" w:cs="Times New Roman"/>
          <w:b/>
          <w:bCs/>
          <w:sz w:val="16"/>
          <w:szCs w:val="16"/>
          <w:lang w:val="en-US"/>
        </w:rPr>
      </w:pPr>
    </w:p>
    <w:p w14:paraId="4FB4E019" w14:textId="77777777" w:rsidR="00EE130D" w:rsidRPr="006200FB" w:rsidRDefault="00EE130D" w:rsidP="00EE130D">
      <w:pPr>
        <w:spacing w:after="0" w:line="240" w:lineRule="auto"/>
        <w:rPr>
          <w:rFonts w:eastAsia="SimSun" w:cs="Times New Roman"/>
          <w:sz w:val="24"/>
          <w:szCs w:val="24"/>
          <w:lang w:val="en-US"/>
        </w:rPr>
      </w:pPr>
      <w:r w:rsidRPr="006200FB">
        <w:rPr>
          <w:rFonts w:eastAsia="SimSun" w:cs="Times"/>
          <w:b/>
          <w:bCs/>
          <w:sz w:val="24"/>
          <w:szCs w:val="24"/>
          <w:lang w:val="en-US"/>
        </w:rPr>
        <w:t>Rationale</w:t>
      </w:r>
      <w:r w:rsidRPr="006200FB">
        <w:rPr>
          <w:rFonts w:eastAsia="SimSun" w:cs="Times"/>
          <w:sz w:val="24"/>
          <w:szCs w:val="24"/>
          <w:lang w:val="en-US"/>
        </w:rPr>
        <w:t xml:space="preserve">: </w:t>
      </w:r>
      <w:r w:rsidRPr="006200FB">
        <w:rPr>
          <w:rFonts w:eastAsia="SimSun" w:cs="Times"/>
          <w:i/>
          <w:sz w:val="24"/>
          <w:szCs w:val="24"/>
          <w:lang w:val="en-US"/>
        </w:rPr>
        <w:t xml:space="preserve">How </w:t>
      </w:r>
      <w:r w:rsidRPr="006200FB">
        <w:rPr>
          <w:rFonts w:eastAsia="SimSun" w:cs="Times"/>
          <w:i/>
          <w:iCs/>
          <w:sz w:val="24"/>
          <w:szCs w:val="24"/>
          <w:lang w:val="en-US"/>
        </w:rPr>
        <w:t>is this lesson relevant at this time with these students? Why is it important?</w:t>
      </w:r>
    </w:p>
    <w:tbl>
      <w:tblPr>
        <w:tblStyle w:val="TableGrid"/>
        <w:tblW w:w="0" w:type="auto"/>
        <w:tblLook w:val="04A0" w:firstRow="1" w:lastRow="0" w:firstColumn="1" w:lastColumn="0" w:noHBand="0" w:noVBand="1"/>
      </w:tblPr>
      <w:tblGrid>
        <w:gridCol w:w="10278"/>
      </w:tblGrid>
      <w:tr w:rsidR="00EE130D" w:rsidRPr="006200FB" w14:paraId="27C90946" w14:textId="77777777" w:rsidTr="00792CC1">
        <w:trPr>
          <w:trHeight w:val="1185"/>
        </w:trPr>
        <w:tc>
          <w:tcPr>
            <w:tcW w:w="10278" w:type="dxa"/>
          </w:tcPr>
          <w:p w14:paraId="69060A61" w14:textId="36AEF369" w:rsidR="00EE130D" w:rsidRPr="006200FB" w:rsidRDefault="00EE130D" w:rsidP="00792CC1">
            <w:pPr>
              <w:rPr>
                <w:sz w:val="24"/>
                <w:szCs w:val="24"/>
              </w:rPr>
            </w:pPr>
            <w:r w:rsidRPr="006200FB">
              <w:rPr>
                <w:sz w:val="24"/>
                <w:szCs w:val="24"/>
              </w:rPr>
              <w:t xml:space="preserve">Students </w:t>
            </w:r>
            <w:r>
              <w:rPr>
                <w:sz w:val="24"/>
                <w:szCs w:val="24"/>
              </w:rPr>
              <w:t>will understand and recognize th</w:t>
            </w:r>
            <w:r w:rsidR="001A5648">
              <w:rPr>
                <w:sz w:val="24"/>
                <w:szCs w:val="24"/>
              </w:rPr>
              <w:t xml:space="preserve">at we as individuals are all different from each other and it is what makes us unique from each other. Being different is beautiful. </w:t>
            </w:r>
            <w:r w:rsidR="00432975">
              <w:rPr>
                <w:sz w:val="24"/>
                <w:szCs w:val="24"/>
              </w:rPr>
              <w:t>Students come</w:t>
            </w:r>
            <w:r w:rsidR="00941E2F">
              <w:rPr>
                <w:sz w:val="24"/>
                <w:szCs w:val="24"/>
              </w:rPr>
              <w:t xml:space="preserve"> from</w:t>
            </w:r>
            <w:r w:rsidR="00432975">
              <w:rPr>
                <w:sz w:val="24"/>
                <w:szCs w:val="24"/>
              </w:rPr>
              <w:t xml:space="preserve"> different backgrounds, </w:t>
            </w:r>
            <w:r w:rsidR="00DD7EC5">
              <w:rPr>
                <w:sz w:val="24"/>
                <w:szCs w:val="24"/>
              </w:rPr>
              <w:t>traditions, cultures, and religion</w:t>
            </w:r>
            <w:r w:rsidR="00E36F5B">
              <w:rPr>
                <w:sz w:val="24"/>
                <w:szCs w:val="24"/>
              </w:rPr>
              <w:t>s</w:t>
            </w:r>
            <w:r w:rsidR="00DD7EC5">
              <w:rPr>
                <w:sz w:val="24"/>
                <w:szCs w:val="24"/>
              </w:rPr>
              <w:t xml:space="preserve"> </w:t>
            </w:r>
            <w:r w:rsidR="00432975">
              <w:rPr>
                <w:sz w:val="24"/>
                <w:szCs w:val="24"/>
              </w:rPr>
              <w:t xml:space="preserve">which makes the world a more diverse place. </w:t>
            </w:r>
          </w:p>
        </w:tc>
      </w:tr>
    </w:tbl>
    <w:p w14:paraId="66759AB1" w14:textId="77777777" w:rsidR="00EE130D" w:rsidRPr="006200FB" w:rsidRDefault="00EE130D" w:rsidP="00EE130D">
      <w:pPr>
        <w:spacing w:after="0" w:line="240" w:lineRule="auto"/>
        <w:ind w:right="310"/>
        <w:rPr>
          <w:rFonts w:eastAsia="SimSun" w:cs="Times New Roman"/>
          <w:sz w:val="24"/>
          <w:szCs w:val="24"/>
          <w:lang w:val="en-US"/>
        </w:rPr>
      </w:pPr>
    </w:p>
    <w:p w14:paraId="48BC7774" w14:textId="77777777" w:rsidR="00EE130D" w:rsidRPr="006200FB" w:rsidRDefault="00EE130D" w:rsidP="00EE130D">
      <w:pPr>
        <w:spacing w:after="0" w:line="240" w:lineRule="auto"/>
        <w:ind w:right="310"/>
        <w:rPr>
          <w:rFonts w:eastAsia="SimSun" w:cs="Times New Roman"/>
          <w:sz w:val="24"/>
          <w:szCs w:val="24"/>
          <w:lang w:val="en-US"/>
        </w:rPr>
      </w:pPr>
      <w:r w:rsidRPr="006200FB">
        <w:rPr>
          <w:rFonts w:eastAsia="SimSun" w:cs="Times"/>
          <w:b/>
          <w:bCs/>
          <w:sz w:val="24"/>
          <w:szCs w:val="24"/>
          <w:lang w:val="en-US"/>
        </w:rPr>
        <w:t xml:space="preserve">Curriculum Connections: </w:t>
      </w:r>
      <w:r w:rsidRPr="006200FB">
        <w:rPr>
          <w:rFonts w:eastAsia="SimSun" w:cs="Times"/>
          <w:i/>
          <w:iCs/>
          <w:sz w:val="24"/>
          <w:szCs w:val="24"/>
          <w:lang w:val="en-US"/>
        </w:rPr>
        <w:t>What Big Ideas (Understand,) Core and Curricular Competencies (Do), Content Standards (Know) does this lesson develop?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EE130D" w:rsidRPr="006200FB" w14:paraId="512743D3" w14:textId="77777777" w:rsidTr="00792CC1">
        <w:trPr>
          <w:trHeight w:val="978"/>
        </w:trPr>
        <w:tc>
          <w:tcPr>
            <w:tcW w:w="10278" w:type="dxa"/>
            <w:shd w:val="clear" w:color="auto" w:fill="auto"/>
          </w:tcPr>
          <w:p w14:paraId="013F805A" w14:textId="77777777" w:rsidR="00EE130D" w:rsidRPr="006200FB" w:rsidRDefault="00EE130D" w:rsidP="00792CC1">
            <w:pPr>
              <w:shd w:val="clear" w:color="auto" w:fill="FFFFFF" w:themeFill="background1"/>
              <w:jc w:val="center"/>
              <w:rPr>
                <w:b/>
                <w:i/>
                <w:color w:val="000000" w:themeColor="text1"/>
                <w:sz w:val="24"/>
                <w:szCs w:val="24"/>
              </w:rPr>
            </w:pPr>
            <w:r w:rsidRPr="006200FB">
              <w:rPr>
                <w:b/>
                <w:i/>
                <w:color w:val="000000" w:themeColor="text1"/>
                <w:sz w:val="24"/>
                <w:szCs w:val="24"/>
              </w:rPr>
              <w:t>Understand</w:t>
            </w:r>
          </w:p>
          <w:p w14:paraId="7C2B9CB0" w14:textId="6ECD32C7" w:rsidR="00EE130D" w:rsidRPr="006200FB" w:rsidRDefault="00EE130D" w:rsidP="00792CC1">
            <w:pPr>
              <w:rPr>
                <w:color w:val="000000" w:themeColor="text1"/>
                <w:sz w:val="24"/>
                <w:szCs w:val="24"/>
              </w:rPr>
            </w:pPr>
            <w:r w:rsidRPr="006200FB">
              <w:rPr>
                <w:color w:val="000000" w:themeColor="text1"/>
                <w:sz w:val="24"/>
                <w:szCs w:val="24"/>
              </w:rPr>
              <w:t>Big Ideas:</w:t>
            </w:r>
            <w:r w:rsidRPr="003A383F">
              <w:rPr>
                <w:color w:val="000000" w:themeColor="text1"/>
                <w:sz w:val="24"/>
                <w:szCs w:val="24"/>
              </w:rPr>
              <w:t xml:space="preserve"> </w:t>
            </w:r>
            <w:r w:rsidR="00937C38" w:rsidRPr="00937C38">
              <w:rPr>
                <w:color w:val="000000" w:themeColor="text1"/>
                <w:sz w:val="24"/>
                <w:szCs w:val="24"/>
              </w:rPr>
              <w:t>Our communities are diverse and made of individuals who have a lot in common.</w:t>
            </w:r>
          </w:p>
          <w:p w14:paraId="3026FB49" w14:textId="77777777" w:rsidR="00EE130D" w:rsidRPr="006200FB" w:rsidRDefault="00EE130D" w:rsidP="00792CC1">
            <w:pPr>
              <w:rPr>
                <w:color w:val="000000" w:themeColor="text1"/>
                <w:sz w:val="24"/>
                <w:szCs w:val="24"/>
              </w:rPr>
            </w:pPr>
          </w:p>
          <w:p w14:paraId="6282DB63" w14:textId="696CFCEA" w:rsidR="00EE130D" w:rsidRPr="006200FB" w:rsidRDefault="00EE130D" w:rsidP="00792CC1">
            <w:pPr>
              <w:rPr>
                <w:color w:val="000000" w:themeColor="text1"/>
                <w:sz w:val="24"/>
                <w:szCs w:val="24"/>
              </w:rPr>
            </w:pPr>
            <w:r w:rsidRPr="006200FB">
              <w:rPr>
                <w:color w:val="000000" w:themeColor="text1"/>
                <w:sz w:val="24"/>
                <w:szCs w:val="24"/>
              </w:rPr>
              <w:t xml:space="preserve">Essential or Guiding Questions: </w:t>
            </w:r>
            <w:r w:rsidR="00937C38">
              <w:rPr>
                <w:color w:val="000000" w:themeColor="text1"/>
                <w:sz w:val="24"/>
                <w:szCs w:val="24"/>
              </w:rPr>
              <w:t xml:space="preserve">Our differences make us unique from each other. </w:t>
            </w:r>
          </w:p>
        </w:tc>
      </w:tr>
      <w:tr w:rsidR="00EE130D" w:rsidRPr="006200FB" w14:paraId="7B23D4C8" w14:textId="77777777" w:rsidTr="00792CC1">
        <w:trPr>
          <w:trHeight w:val="976"/>
        </w:trPr>
        <w:tc>
          <w:tcPr>
            <w:tcW w:w="10278" w:type="dxa"/>
            <w:shd w:val="clear" w:color="auto" w:fill="auto"/>
          </w:tcPr>
          <w:p w14:paraId="6A61CDD7" w14:textId="77777777" w:rsidR="00EE130D" w:rsidRPr="00AA75C4" w:rsidRDefault="00EE130D" w:rsidP="00792CC1">
            <w:pPr>
              <w:jc w:val="center"/>
              <w:rPr>
                <w:b/>
                <w:i/>
                <w:color w:val="000000" w:themeColor="text1"/>
                <w:sz w:val="24"/>
                <w:szCs w:val="24"/>
              </w:rPr>
            </w:pPr>
            <w:r w:rsidRPr="00AA75C4">
              <w:rPr>
                <w:b/>
                <w:i/>
                <w:color w:val="000000" w:themeColor="text1"/>
                <w:sz w:val="24"/>
                <w:szCs w:val="24"/>
              </w:rPr>
              <w:t>Do</w:t>
            </w:r>
          </w:p>
          <w:p w14:paraId="4522A94A" w14:textId="25D044D4" w:rsidR="00EE130D" w:rsidRPr="00AA75C4" w:rsidRDefault="00EE130D" w:rsidP="00792CC1">
            <w:pPr>
              <w:rPr>
                <w:color w:val="000000" w:themeColor="text1"/>
                <w:sz w:val="24"/>
                <w:szCs w:val="24"/>
              </w:rPr>
            </w:pPr>
            <w:r w:rsidRPr="00AA75C4">
              <w:rPr>
                <w:color w:val="000000" w:themeColor="text1"/>
                <w:sz w:val="24"/>
                <w:szCs w:val="24"/>
              </w:rPr>
              <w:t>Core Competency (Communication, Creative and Critical Thinking, and Personal and Social Responsibility): Crea</w:t>
            </w:r>
            <w:r w:rsidR="00973C5F" w:rsidRPr="00AA75C4">
              <w:rPr>
                <w:color w:val="000000" w:themeColor="text1"/>
                <w:sz w:val="24"/>
                <w:szCs w:val="24"/>
              </w:rPr>
              <w:t>tive</w:t>
            </w:r>
            <w:r w:rsidR="00A31F89" w:rsidRPr="00AA75C4">
              <w:rPr>
                <w:color w:val="000000" w:themeColor="text1"/>
                <w:sz w:val="24"/>
                <w:szCs w:val="24"/>
              </w:rPr>
              <w:t xml:space="preserve">-students will create drawings on their individual hand to represent themselves and where they come from. Critical thinking- students will observe the video and </w:t>
            </w:r>
            <w:r w:rsidR="000D2121" w:rsidRPr="00AA75C4">
              <w:rPr>
                <w:color w:val="000000" w:themeColor="text1"/>
                <w:sz w:val="24"/>
                <w:szCs w:val="24"/>
              </w:rPr>
              <w:t xml:space="preserve">gain an understanding of </w:t>
            </w:r>
            <w:r w:rsidR="00174C16" w:rsidRPr="00AA75C4">
              <w:rPr>
                <w:color w:val="000000" w:themeColor="text1"/>
                <w:sz w:val="24"/>
                <w:szCs w:val="24"/>
              </w:rPr>
              <w:t xml:space="preserve">some </w:t>
            </w:r>
            <w:r w:rsidR="000D2121" w:rsidRPr="00AA75C4">
              <w:rPr>
                <w:color w:val="000000" w:themeColor="text1"/>
                <w:sz w:val="24"/>
                <w:szCs w:val="24"/>
              </w:rPr>
              <w:t xml:space="preserve">differences that each student might have. </w:t>
            </w:r>
          </w:p>
          <w:p w14:paraId="5DC56335" w14:textId="77777777" w:rsidR="00EE130D" w:rsidRPr="00AA75C4" w:rsidRDefault="00EE130D" w:rsidP="00792CC1">
            <w:pPr>
              <w:rPr>
                <w:color w:val="000000" w:themeColor="text1"/>
                <w:sz w:val="24"/>
                <w:szCs w:val="24"/>
              </w:rPr>
            </w:pPr>
          </w:p>
          <w:p w14:paraId="4197E473" w14:textId="46C78A16" w:rsidR="00EE130D" w:rsidRPr="00AA75C4" w:rsidRDefault="00EE130D" w:rsidP="00DB7A9F">
            <w:pPr>
              <w:rPr>
                <w:b/>
                <w:i/>
                <w:color w:val="000000" w:themeColor="text1"/>
                <w:sz w:val="24"/>
                <w:szCs w:val="24"/>
              </w:rPr>
            </w:pPr>
            <w:r w:rsidRPr="00AA75C4">
              <w:rPr>
                <w:color w:val="000000" w:themeColor="text1"/>
                <w:sz w:val="24"/>
                <w:szCs w:val="24"/>
              </w:rPr>
              <w:t xml:space="preserve">Curricular Competencies: </w:t>
            </w:r>
            <w:r w:rsidR="00DB7A9F" w:rsidRPr="00AA75C4">
              <w:rPr>
                <w:color w:val="000000" w:themeColor="text1"/>
                <w:sz w:val="24"/>
                <w:szCs w:val="24"/>
              </w:rPr>
              <w:t xml:space="preserve">Acknowledge different perspectives on people, places, issues, or events in their lives. (perspective) </w:t>
            </w:r>
          </w:p>
        </w:tc>
      </w:tr>
      <w:tr w:rsidR="00EE130D" w:rsidRPr="006200FB" w14:paraId="2CBF2352" w14:textId="77777777" w:rsidTr="00792CC1">
        <w:trPr>
          <w:trHeight w:val="976"/>
        </w:trPr>
        <w:tc>
          <w:tcPr>
            <w:tcW w:w="10278" w:type="dxa"/>
            <w:shd w:val="clear" w:color="auto" w:fill="auto"/>
          </w:tcPr>
          <w:p w14:paraId="28A70806" w14:textId="77777777" w:rsidR="00EE130D" w:rsidRPr="00AA75C4" w:rsidRDefault="00EE130D" w:rsidP="00792CC1">
            <w:pPr>
              <w:jc w:val="center"/>
              <w:rPr>
                <w:b/>
                <w:i/>
                <w:color w:val="000000" w:themeColor="text1"/>
                <w:sz w:val="24"/>
                <w:szCs w:val="24"/>
              </w:rPr>
            </w:pPr>
            <w:r w:rsidRPr="00AA75C4">
              <w:rPr>
                <w:b/>
                <w:i/>
                <w:color w:val="000000" w:themeColor="text1"/>
                <w:sz w:val="24"/>
                <w:szCs w:val="24"/>
              </w:rPr>
              <w:t>Know</w:t>
            </w:r>
          </w:p>
          <w:p w14:paraId="321071A7" w14:textId="2442295C" w:rsidR="00AA75C4" w:rsidRPr="00AA75C4" w:rsidRDefault="00EE130D" w:rsidP="00AA75C4">
            <w:pPr>
              <w:rPr>
                <w:rFonts w:eastAsia="Times New Roman"/>
                <w:color w:val="000000" w:themeColor="text1"/>
                <w:sz w:val="24"/>
                <w:szCs w:val="24"/>
                <w:lang w:eastAsia="en-CA"/>
              </w:rPr>
            </w:pPr>
            <w:r w:rsidRPr="00AA75C4">
              <w:rPr>
                <w:color w:val="000000" w:themeColor="text1"/>
                <w:sz w:val="24"/>
                <w:szCs w:val="24"/>
              </w:rPr>
              <w:t>Content Standards: Ways in which individuals and families differ and are the same</w:t>
            </w:r>
            <w:r w:rsidR="00AA75C4" w:rsidRPr="00AA75C4">
              <w:rPr>
                <w:color w:val="000000" w:themeColor="text1"/>
                <w:sz w:val="24"/>
                <w:szCs w:val="24"/>
              </w:rPr>
              <w:t>. P</w:t>
            </w:r>
            <w:r w:rsidR="00AA75C4" w:rsidRPr="00AA75C4">
              <w:rPr>
                <w:rFonts w:eastAsia="Times New Roman"/>
                <w:color w:val="000000" w:themeColor="text1"/>
                <w:sz w:val="24"/>
                <w:szCs w:val="24"/>
                <w:lang w:eastAsia="en-CA"/>
              </w:rPr>
              <w:t>ersonal and family history and traditions</w:t>
            </w:r>
          </w:p>
          <w:p w14:paraId="2AEBA253" w14:textId="3BE4D8E7" w:rsidR="00EE130D" w:rsidRPr="00AA75C4" w:rsidRDefault="00EE130D" w:rsidP="00792CC1">
            <w:pPr>
              <w:rPr>
                <w:color w:val="000000" w:themeColor="text1"/>
                <w:sz w:val="24"/>
                <w:szCs w:val="24"/>
              </w:rPr>
            </w:pPr>
          </w:p>
        </w:tc>
      </w:tr>
    </w:tbl>
    <w:p w14:paraId="3BBABA1C" w14:textId="77777777" w:rsidR="00EE130D" w:rsidRPr="006200FB" w:rsidRDefault="00EE130D" w:rsidP="00EE130D">
      <w:pPr>
        <w:spacing w:after="0" w:line="240" w:lineRule="auto"/>
        <w:rPr>
          <w:rFonts w:eastAsia="SimSun" w:cs="Times"/>
          <w:bCs/>
          <w:sz w:val="24"/>
          <w:szCs w:val="24"/>
          <w:highlight w:val="lightGray"/>
          <w:lang w:val="en-US"/>
        </w:rPr>
      </w:pPr>
    </w:p>
    <w:p w14:paraId="05829C4B" w14:textId="77777777" w:rsidR="00EE130D" w:rsidRPr="006200FB" w:rsidRDefault="00EE130D" w:rsidP="00EE130D">
      <w:pPr>
        <w:spacing w:after="0" w:line="240" w:lineRule="auto"/>
        <w:rPr>
          <w:rFonts w:eastAsia="SimSun" w:cs="Times"/>
          <w:bCs/>
          <w:i/>
          <w:sz w:val="24"/>
          <w:szCs w:val="24"/>
          <w:highlight w:val="lightGray"/>
          <w:lang w:val="en-US"/>
        </w:rPr>
      </w:pPr>
      <w:r w:rsidRPr="006200FB">
        <w:rPr>
          <w:rFonts w:eastAsia="SimSun" w:cs="Times"/>
          <w:bCs/>
          <w:sz w:val="24"/>
          <w:szCs w:val="24"/>
          <w:highlight w:val="lightGray"/>
          <w:lang w:val="en-US"/>
        </w:rPr>
        <w:t>Fir</w:t>
      </w:r>
      <w:r w:rsidRPr="006200FB">
        <w:rPr>
          <w:rFonts w:eastAsia="SimSun" w:cs="Times"/>
          <w:bCs/>
          <w:i/>
          <w:sz w:val="24"/>
          <w:szCs w:val="24"/>
          <w:highlight w:val="lightGray"/>
          <w:lang w:val="en-US"/>
        </w:rPr>
        <w:t>st Peoples Principles of Learning:</w:t>
      </w:r>
    </w:p>
    <w:p w14:paraId="7EB28DBC" w14:textId="77777777" w:rsidR="00EE130D" w:rsidRPr="006200FB" w:rsidRDefault="00EE130D" w:rsidP="00EE130D">
      <w:pPr>
        <w:spacing w:after="0" w:line="240" w:lineRule="auto"/>
        <w:rPr>
          <w:rFonts w:eastAsia="SimSun" w:cs="Times"/>
          <w:bCs/>
          <w:i/>
          <w:sz w:val="24"/>
          <w:szCs w:val="24"/>
          <w:highlight w:val="lightGray"/>
          <w:lang w:val="en-US"/>
        </w:rPr>
      </w:pPr>
    </w:p>
    <w:tbl>
      <w:tblPr>
        <w:tblStyle w:val="TableGrid"/>
        <w:tblW w:w="0" w:type="auto"/>
        <w:tblLook w:val="04A0" w:firstRow="1" w:lastRow="0" w:firstColumn="1" w:lastColumn="0" w:noHBand="0" w:noVBand="1"/>
      </w:tblPr>
      <w:tblGrid>
        <w:gridCol w:w="10314"/>
      </w:tblGrid>
      <w:tr w:rsidR="00EE130D" w:rsidRPr="006200FB" w14:paraId="11CA7526" w14:textId="77777777" w:rsidTr="00792CC1">
        <w:tc>
          <w:tcPr>
            <w:tcW w:w="10314" w:type="dxa"/>
          </w:tcPr>
          <w:p w14:paraId="22F450BF" w14:textId="506F3E85" w:rsidR="00EE130D" w:rsidRPr="006200FB" w:rsidRDefault="00EE130D" w:rsidP="00792CC1">
            <w:pPr>
              <w:rPr>
                <w:sz w:val="24"/>
                <w:szCs w:val="24"/>
                <w:highlight w:val="lightGray"/>
              </w:rPr>
            </w:pPr>
            <w:r w:rsidRPr="007B190E">
              <w:rPr>
                <w:color w:val="222222"/>
                <w:sz w:val="24"/>
                <w:szCs w:val="24"/>
              </w:rPr>
              <w:t>Learning</w:t>
            </w:r>
            <w:r w:rsidRPr="007B190E">
              <w:rPr>
                <w:color w:val="222222"/>
                <w:sz w:val="24"/>
                <w:szCs w:val="24"/>
                <w:shd w:val="clear" w:color="auto" w:fill="FFFFFF"/>
              </w:rPr>
              <w:t xml:space="preserve"> ultimately supports the well-being of the self, the family, the community, the land, the spirits, and the ancestors.</w:t>
            </w:r>
            <w:r>
              <w:rPr>
                <w:color w:val="222222"/>
                <w:sz w:val="24"/>
                <w:szCs w:val="24"/>
                <w:shd w:val="clear" w:color="auto" w:fill="FFFFFF"/>
              </w:rPr>
              <w:t xml:space="preserve"> I think this principle of learning relates to this </w:t>
            </w:r>
            <w:r w:rsidR="00F50A77">
              <w:rPr>
                <w:color w:val="222222"/>
                <w:sz w:val="24"/>
                <w:szCs w:val="24"/>
                <w:shd w:val="clear" w:color="auto" w:fill="FFFFFF"/>
              </w:rPr>
              <w:t>lesson of</w:t>
            </w:r>
            <w:r w:rsidR="002A25C3">
              <w:rPr>
                <w:color w:val="222222"/>
                <w:sz w:val="24"/>
                <w:szCs w:val="24"/>
                <w:shd w:val="clear" w:color="auto" w:fill="FFFFFF"/>
              </w:rPr>
              <w:t xml:space="preserve"> self and identity because students are celebrating their differences by acknowledging their differences make them beautiful. </w:t>
            </w:r>
          </w:p>
        </w:tc>
      </w:tr>
    </w:tbl>
    <w:p w14:paraId="1EFCEA67" w14:textId="77777777" w:rsidR="00EE130D" w:rsidRPr="006200FB" w:rsidRDefault="00EE130D" w:rsidP="00EE130D">
      <w:pPr>
        <w:spacing w:after="200" w:line="276" w:lineRule="auto"/>
        <w:rPr>
          <w:rFonts w:ascii="Times New Roman" w:eastAsia="SimSun" w:hAnsi="Times New Roman" w:cs="Times New Roman"/>
          <w:color w:val="FFFFFF" w:themeColor="background1"/>
          <w:sz w:val="28"/>
          <w:szCs w:val="28"/>
          <w:highlight w:val="black"/>
          <w:lang w:val="en-US"/>
        </w:rPr>
      </w:pPr>
    </w:p>
    <w:p w14:paraId="67B942B7" w14:textId="77777777" w:rsidR="00EE130D" w:rsidRPr="006200FB" w:rsidRDefault="00EE130D" w:rsidP="00EE130D">
      <w:pPr>
        <w:spacing w:after="200" w:line="276" w:lineRule="auto"/>
        <w:rPr>
          <w:rFonts w:eastAsia="SimSun" w:cs="Times"/>
          <w:b/>
          <w:bCs/>
          <w:sz w:val="24"/>
          <w:szCs w:val="24"/>
          <w:highlight w:val="lightGray"/>
          <w:lang w:val="en-US"/>
        </w:rPr>
      </w:pPr>
      <w:r w:rsidRPr="006200FB">
        <w:rPr>
          <w:rFonts w:eastAsia="SimSun" w:cs="Times"/>
          <w:b/>
          <w:bCs/>
          <w:color w:val="FFFFFF" w:themeColor="background1"/>
          <w:sz w:val="28"/>
          <w:szCs w:val="28"/>
          <w:highlight w:val="black"/>
          <w:lang w:val="en-US"/>
        </w:rPr>
        <w:lastRenderedPageBreak/>
        <w:t>STAGE 2:  Assessment Plan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740"/>
      </w:tblGrid>
      <w:tr w:rsidR="00EE130D" w:rsidRPr="006200FB" w14:paraId="21826584" w14:textId="77777777" w:rsidTr="00792CC1">
        <w:tc>
          <w:tcPr>
            <w:tcW w:w="3168" w:type="dxa"/>
          </w:tcPr>
          <w:p w14:paraId="49414364" w14:textId="77777777" w:rsidR="00EE130D" w:rsidRPr="006200FB" w:rsidRDefault="00EE130D" w:rsidP="00792CC1">
            <w:pPr>
              <w:spacing w:after="0" w:line="240" w:lineRule="auto"/>
              <w:rPr>
                <w:rFonts w:eastAsia="SimSun" w:cs="Times"/>
                <w:b/>
                <w:sz w:val="24"/>
                <w:szCs w:val="24"/>
                <w:lang w:val="en-US"/>
              </w:rPr>
            </w:pPr>
            <w:r w:rsidRPr="006200FB">
              <w:rPr>
                <w:rFonts w:eastAsia="SimSun" w:cs="Times"/>
                <w:b/>
                <w:sz w:val="24"/>
                <w:szCs w:val="24"/>
                <w:lang w:val="en-US"/>
              </w:rPr>
              <w:t xml:space="preserve">Learning Intention: </w:t>
            </w:r>
          </w:p>
          <w:p w14:paraId="67C33628" w14:textId="77777777" w:rsidR="00EE130D" w:rsidRPr="006200FB" w:rsidRDefault="00EE130D" w:rsidP="00792CC1">
            <w:pPr>
              <w:spacing w:after="0" w:line="240" w:lineRule="auto"/>
              <w:rPr>
                <w:rFonts w:eastAsia="SimSun" w:cs="Times"/>
                <w:sz w:val="24"/>
                <w:szCs w:val="24"/>
                <w:lang w:val="en-US"/>
              </w:rPr>
            </w:pPr>
            <w:r w:rsidRPr="006200FB">
              <w:rPr>
                <w:rFonts w:eastAsia="SimSun" w:cs="Times"/>
                <w:sz w:val="24"/>
                <w:szCs w:val="24"/>
                <w:lang w:val="en-US"/>
              </w:rPr>
              <w:t>What will students learn?</w:t>
            </w:r>
          </w:p>
        </w:tc>
        <w:tc>
          <w:tcPr>
            <w:tcW w:w="7740" w:type="dxa"/>
          </w:tcPr>
          <w:p w14:paraId="47018CC6" w14:textId="156DD112" w:rsidR="00EE130D" w:rsidRPr="006200FB" w:rsidRDefault="009726A8" w:rsidP="00792CC1">
            <w:pPr>
              <w:spacing w:after="0" w:line="240" w:lineRule="auto"/>
              <w:rPr>
                <w:rFonts w:eastAsia="SimSun" w:cs="Times"/>
                <w:sz w:val="24"/>
                <w:szCs w:val="24"/>
                <w:lang w:val="en-US"/>
              </w:rPr>
            </w:pPr>
            <w:r>
              <w:rPr>
                <w:rFonts w:eastAsia="SimSun" w:cs="Times"/>
                <w:sz w:val="24"/>
                <w:szCs w:val="24"/>
                <w:lang w:val="en-US"/>
              </w:rPr>
              <w:t xml:space="preserve">I will learn that each individual is different from one another and that’s what makes us unique from each other. </w:t>
            </w:r>
          </w:p>
        </w:tc>
      </w:tr>
      <w:tr w:rsidR="00EE130D" w:rsidRPr="006200FB" w14:paraId="4FA673FB" w14:textId="77777777" w:rsidTr="00792CC1">
        <w:trPr>
          <w:trHeight w:val="1003"/>
        </w:trPr>
        <w:tc>
          <w:tcPr>
            <w:tcW w:w="3168" w:type="dxa"/>
          </w:tcPr>
          <w:p w14:paraId="227D4DC6" w14:textId="77777777" w:rsidR="00EE130D" w:rsidRPr="006200FB" w:rsidRDefault="00EE130D" w:rsidP="00792CC1">
            <w:pPr>
              <w:spacing w:after="0" w:line="240" w:lineRule="auto"/>
              <w:rPr>
                <w:rFonts w:eastAsia="SimSun" w:cs="Times"/>
                <w:b/>
                <w:sz w:val="23"/>
                <w:szCs w:val="23"/>
                <w:lang w:val="en-US"/>
              </w:rPr>
            </w:pPr>
            <w:r w:rsidRPr="006200FB">
              <w:rPr>
                <w:rFonts w:eastAsia="SimSun" w:cs="Times"/>
                <w:b/>
                <w:sz w:val="23"/>
                <w:szCs w:val="23"/>
                <w:lang w:val="en-US"/>
              </w:rPr>
              <w:t xml:space="preserve">Evidence of Learning: </w:t>
            </w:r>
          </w:p>
          <w:p w14:paraId="3C1D7015" w14:textId="77777777" w:rsidR="00EE130D" w:rsidRPr="006200FB" w:rsidRDefault="00EE130D" w:rsidP="00792CC1">
            <w:pPr>
              <w:spacing w:after="0" w:line="240" w:lineRule="auto"/>
              <w:rPr>
                <w:rFonts w:eastAsia="SimSun" w:cs="Times New Roman"/>
                <w:sz w:val="24"/>
                <w:szCs w:val="24"/>
                <w:lang w:val="en-US"/>
              </w:rPr>
            </w:pPr>
            <w:r w:rsidRPr="006200FB">
              <w:rPr>
                <w:rFonts w:eastAsia="SimSun" w:cs="Times"/>
                <w:sz w:val="23"/>
                <w:szCs w:val="23"/>
                <w:lang w:val="en-US"/>
              </w:rPr>
              <w:t>How will students show their learning?</w:t>
            </w:r>
          </w:p>
        </w:tc>
        <w:tc>
          <w:tcPr>
            <w:tcW w:w="7740" w:type="dxa"/>
          </w:tcPr>
          <w:p w14:paraId="5061B696" w14:textId="1CFA1ED7" w:rsidR="00EE130D" w:rsidRPr="006200FB" w:rsidRDefault="00250269" w:rsidP="00792CC1">
            <w:pPr>
              <w:spacing w:after="0" w:line="240" w:lineRule="auto"/>
              <w:rPr>
                <w:rFonts w:eastAsia="SimSun" w:cs="Times New Roman"/>
                <w:sz w:val="24"/>
                <w:szCs w:val="24"/>
                <w:lang w:val="en-US"/>
              </w:rPr>
            </w:pPr>
            <w:r>
              <w:rPr>
                <w:rFonts w:eastAsia="SimSun" w:cs="Times New Roman"/>
                <w:sz w:val="24"/>
                <w:szCs w:val="24"/>
                <w:lang w:val="en-US"/>
              </w:rPr>
              <w:t xml:space="preserve">Students will show their learning through the hand diversity exercise. Students will create drawings to represent themselves. </w:t>
            </w:r>
          </w:p>
        </w:tc>
      </w:tr>
      <w:tr w:rsidR="00EE130D" w:rsidRPr="006200FB" w14:paraId="1E2A5B36" w14:textId="77777777" w:rsidTr="00792CC1">
        <w:trPr>
          <w:trHeight w:val="513"/>
        </w:trPr>
        <w:tc>
          <w:tcPr>
            <w:tcW w:w="3168" w:type="dxa"/>
          </w:tcPr>
          <w:p w14:paraId="3FBC35B5" w14:textId="77777777" w:rsidR="00EE130D" w:rsidRPr="006200FB" w:rsidRDefault="00EE130D" w:rsidP="00792CC1">
            <w:pPr>
              <w:spacing w:after="0" w:line="240" w:lineRule="auto"/>
              <w:contextualSpacing/>
              <w:outlineLvl w:val="0"/>
              <w:rPr>
                <w:rFonts w:eastAsiaTheme="majorEastAsia" w:cstheme="majorBidi"/>
                <w:b/>
                <w:bCs/>
                <w:sz w:val="24"/>
                <w:szCs w:val="28"/>
                <w:lang w:val="en-US"/>
              </w:rPr>
            </w:pPr>
            <w:r w:rsidRPr="006200FB">
              <w:rPr>
                <w:rFonts w:eastAsiaTheme="majorEastAsia" w:cstheme="majorBidi"/>
                <w:b/>
                <w:bCs/>
                <w:sz w:val="24"/>
                <w:szCs w:val="28"/>
                <w:lang w:val="en-US"/>
              </w:rPr>
              <w:t>Criteria:</w:t>
            </w:r>
          </w:p>
          <w:p w14:paraId="32652C35" w14:textId="77777777" w:rsidR="00EE130D" w:rsidRPr="006200FB" w:rsidRDefault="00EE130D" w:rsidP="00792CC1">
            <w:pPr>
              <w:spacing w:after="0" w:line="240" w:lineRule="auto"/>
              <w:rPr>
                <w:rFonts w:ascii="Times" w:eastAsia="SimSun" w:hAnsi="Times" w:cs="Times"/>
                <w:sz w:val="24"/>
                <w:szCs w:val="24"/>
                <w:lang w:val="en-US"/>
              </w:rPr>
            </w:pPr>
            <w:r w:rsidRPr="006200FB">
              <w:rPr>
                <w:rFonts w:ascii="Times" w:eastAsia="SimSun" w:hAnsi="Times" w:cs="Times"/>
                <w:sz w:val="24"/>
                <w:szCs w:val="24"/>
                <w:lang w:val="en-US"/>
              </w:rPr>
              <w:t>What criteria will help students know how to be successful?</w:t>
            </w:r>
          </w:p>
        </w:tc>
        <w:tc>
          <w:tcPr>
            <w:tcW w:w="7740" w:type="dxa"/>
          </w:tcPr>
          <w:p w14:paraId="6E5DC3B8" w14:textId="7B6F7380" w:rsidR="00EE130D" w:rsidRPr="006200FB" w:rsidRDefault="00EE130D" w:rsidP="00792CC1">
            <w:pPr>
              <w:spacing w:after="0" w:line="240" w:lineRule="auto"/>
              <w:rPr>
                <w:rFonts w:eastAsia="SimSun" w:cs="Times New Roman"/>
                <w:sz w:val="24"/>
                <w:szCs w:val="24"/>
                <w:lang w:val="en-US"/>
              </w:rPr>
            </w:pPr>
            <w:r>
              <w:rPr>
                <w:rFonts w:eastAsia="SimSun" w:cs="Times New Roman"/>
                <w:sz w:val="24"/>
                <w:szCs w:val="24"/>
                <w:lang w:val="en-US"/>
              </w:rPr>
              <w:t>Teacher will go over instructions on the activity and what needs to be done.</w:t>
            </w:r>
            <w:r w:rsidR="00250269">
              <w:rPr>
                <w:rFonts w:eastAsia="SimSun" w:cs="Times New Roman"/>
                <w:sz w:val="24"/>
                <w:szCs w:val="24"/>
                <w:lang w:val="en-US"/>
              </w:rPr>
              <w:t xml:space="preserve"> An example will be provided for the activity. </w:t>
            </w:r>
            <w:r>
              <w:rPr>
                <w:rFonts w:eastAsia="SimSun" w:cs="Times New Roman"/>
                <w:sz w:val="24"/>
                <w:szCs w:val="24"/>
                <w:lang w:val="en-US"/>
              </w:rPr>
              <w:t xml:space="preserve"> </w:t>
            </w:r>
          </w:p>
        </w:tc>
      </w:tr>
    </w:tbl>
    <w:p w14:paraId="59F9F9B6" w14:textId="77777777" w:rsidR="00EE130D" w:rsidRPr="006200FB" w:rsidRDefault="00EE130D" w:rsidP="00EE130D">
      <w:pPr>
        <w:spacing w:before="120" w:after="0" w:line="240" w:lineRule="auto"/>
        <w:rPr>
          <w:rFonts w:eastAsia="SimSun" w:cs="Times"/>
          <w:b/>
          <w:bCs/>
          <w:color w:val="FFFFFF" w:themeColor="background1"/>
          <w:sz w:val="28"/>
          <w:szCs w:val="24"/>
          <w:highlight w:val="black"/>
          <w:lang w:val="en-US"/>
        </w:rPr>
      </w:pPr>
    </w:p>
    <w:p w14:paraId="65EDA5D0" w14:textId="77777777" w:rsidR="00EE130D" w:rsidRPr="006200FB" w:rsidRDefault="00EE130D" w:rsidP="00EE130D">
      <w:pPr>
        <w:spacing w:before="120" w:after="0" w:line="240" w:lineRule="auto"/>
        <w:rPr>
          <w:rFonts w:eastAsia="SimSun" w:cs="Times"/>
          <w:b/>
          <w:bCs/>
          <w:sz w:val="24"/>
          <w:szCs w:val="24"/>
          <w:lang w:val="en-US"/>
        </w:rPr>
      </w:pPr>
      <w:r w:rsidRPr="006200FB">
        <w:rPr>
          <w:rFonts w:eastAsia="SimSun" w:cs="Times"/>
          <w:b/>
          <w:bCs/>
          <w:color w:val="FFFFFF" w:themeColor="background1"/>
          <w:sz w:val="28"/>
          <w:szCs w:val="24"/>
          <w:highlight w:val="black"/>
          <w:lang w:val="en-US"/>
        </w:rPr>
        <w:t>STAGE 3:  Learning Plan</w:t>
      </w:r>
      <w:r w:rsidRPr="006200FB">
        <w:rPr>
          <w:rFonts w:eastAsia="SimSun" w:cs="Times"/>
          <w:b/>
          <w:bCs/>
          <w:sz w:val="24"/>
          <w:szCs w:val="24"/>
          <w:lang w:val="en-US"/>
        </w:rPr>
        <w:t xml:space="preserve"> </w:t>
      </w:r>
    </w:p>
    <w:p w14:paraId="68FF0F93" w14:textId="77777777" w:rsidR="00EE130D" w:rsidRPr="006200FB" w:rsidRDefault="00EE130D" w:rsidP="00EE130D">
      <w:pPr>
        <w:spacing w:before="120" w:after="0" w:line="240" w:lineRule="auto"/>
        <w:rPr>
          <w:rFonts w:eastAsia="SimSun" w:cs="Times"/>
          <w:b/>
          <w:bCs/>
          <w:sz w:val="24"/>
          <w:szCs w:val="24"/>
          <w:lang w:val="en-US"/>
        </w:rPr>
      </w:pPr>
    </w:p>
    <w:p w14:paraId="1C0573A4" w14:textId="77777777" w:rsidR="00EE130D" w:rsidRPr="006200FB" w:rsidRDefault="00EE130D" w:rsidP="00EE130D">
      <w:pPr>
        <w:tabs>
          <w:tab w:val="left" w:pos="3600"/>
          <w:tab w:val="left" w:pos="6480"/>
          <w:tab w:val="left" w:pos="8280"/>
        </w:tabs>
        <w:spacing w:after="0" w:line="240" w:lineRule="auto"/>
        <w:rPr>
          <w:rFonts w:ascii="Arial" w:eastAsia="SimSun" w:hAnsi="Arial" w:cs="Arial"/>
          <w:b/>
          <w:sz w:val="19"/>
          <w:szCs w:val="19"/>
          <w:lang w:val="en-US"/>
        </w:rPr>
      </w:pPr>
      <w:r w:rsidRPr="006200FB">
        <w:rPr>
          <w:rFonts w:eastAsia="SimSun" w:cs="Times"/>
          <w:b/>
          <w:bCs/>
          <w:sz w:val="24"/>
          <w:szCs w:val="24"/>
          <w:lang w:val="en-US"/>
        </w:rPr>
        <w:t>Resources, Material, and Preparation:</w:t>
      </w:r>
      <w:r w:rsidRPr="006200FB">
        <w:rPr>
          <w:rFonts w:eastAsia="SimSun" w:cs="Times"/>
          <w:b/>
          <w:bCs/>
          <w:sz w:val="28"/>
          <w:szCs w:val="28"/>
          <w:lang w:val="en-US"/>
        </w:rPr>
        <w:t xml:space="preserve"> </w:t>
      </w:r>
      <w:r w:rsidRPr="006200FB">
        <w:rPr>
          <w:rFonts w:eastAsia="SimSun" w:cs="Times"/>
          <w:i/>
          <w:iCs/>
          <w:sz w:val="24"/>
          <w:szCs w:val="24"/>
          <w:lang w:val="en-US"/>
        </w:rPr>
        <w:t xml:space="preserve">What resources, materials, and preparation are required? </w:t>
      </w:r>
    </w:p>
    <w:tbl>
      <w:tblPr>
        <w:tblStyle w:val="TableGrid"/>
        <w:tblW w:w="0" w:type="auto"/>
        <w:tblLook w:val="04A0" w:firstRow="1" w:lastRow="0" w:firstColumn="1" w:lastColumn="0" w:noHBand="0" w:noVBand="1"/>
      </w:tblPr>
      <w:tblGrid>
        <w:gridCol w:w="10790"/>
      </w:tblGrid>
      <w:tr w:rsidR="00EE130D" w:rsidRPr="006200FB" w14:paraId="52B6C7BE" w14:textId="77777777" w:rsidTr="00792CC1">
        <w:tc>
          <w:tcPr>
            <w:tcW w:w="10908" w:type="dxa"/>
          </w:tcPr>
          <w:p w14:paraId="18320A03" w14:textId="3CD98949" w:rsidR="00EE130D" w:rsidRPr="006200FB" w:rsidRDefault="00D601C4" w:rsidP="00D601C4">
            <w:pPr>
              <w:tabs>
                <w:tab w:val="left" w:pos="1350"/>
              </w:tabs>
              <w:rPr>
                <w:sz w:val="24"/>
                <w:szCs w:val="24"/>
                <w:bdr w:val="single" w:sz="4" w:space="0" w:color="auto"/>
              </w:rPr>
            </w:pPr>
            <w:r>
              <w:rPr>
                <w:sz w:val="24"/>
                <w:szCs w:val="24"/>
                <w:bdr w:val="single" w:sz="4" w:space="0" w:color="auto"/>
              </w:rPr>
              <w:t>Hand template, clothespins</w:t>
            </w:r>
            <w:r w:rsidR="00FC3006">
              <w:rPr>
                <w:sz w:val="24"/>
                <w:szCs w:val="24"/>
                <w:bdr w:val="single" w:sz="4" w:space="0" w:color="auto"/>
              </w:rPr>
              <w:t xml:space="preserve">, yarn, pencil crayons, projector, special guest </w:t>
            </w:r>
          </w:p>
        </w:tc>
      </w:tr>
    </w:tbl>
    <w:p w14:paraId="491995C5" w14:textId="77777777" w:rsidR="00EE130D" w:rsidRPr="006200FB" w:rsidRDefault="00EE130D" w:rsidP="00EE130D">
      <w:pPr>
        <w:spacing w:before="120" w:after="0" w:line="240" w:lineRule="auto"/>
        <w:rPr>
          <w:rFonts w:eastAsia="SimSun" w:cs="Times New Roman"/>
          <w:b/>
          <w:bCs/>
          <w:sz w:val="24"/>
          <w:szCs w:val="24"/>
          <w:lang w:val="en-US"/>
        </w:rPr>
      </w:pPr>
      <w:r w:rsidRPr="006200FB">
        <w:rPr>
          <w:rFonts w:eastAsia="SimSun" w:cs="Times New Roman"/>
          <w:b/>
          <w:bCs/>
          <w:sz w:val="24"/>
          <w:szCs w:val="24"/>
          <w:lang w:val="en-US"/>
        </w:rPr>
        <w:t xml:space="preserve">Organizational/Management Strategies: </w:t>
      </w:r>
      <w:r w:rsidRPr="006200FB">
        <w:rPr>
          <w:rFonts w:eastAsia="SimSun" w:cs="Times New Roman"/>
          <w:bCs/>
          <w:i/>
          <w:sz w:val="24"/>
          <w:szCs w:val="24"/>
          <w:lang w:val="en-US"/>
        </w:rPr>
        <w:t>(anything special to consider?)</w:t>
      </w:r>
    </w:p>
    <w:p w14:paraId="759386EC" w14:textId="77777777" w:rsidR="00EE130D" w:rsidRPr="006200FB" w:rsidRDefault="00EE130D" w:rsidP="00EE130D">
      <w:pPr>
        <w:spacing w:after="0" w:line="240" w:lineRule="auto"/>
        <w:rPr>
          <w:rFonts w:eastAsia="SimSun" w:cs="Times New Roman"/>
          <w:sz w:val="24"/>
          <w:szCs w:val="24"/>
          <w:bdr w:val="single" w:sz="4" w:space="0" w:color="auto"/>
          <w:lang w:val="en-US"/>
        </w:rPr>
      </w:pPr>
      <w:r w:rsidRPr="006200FB">
        <w:rPr>
          <w:rFonts w:eastAsia="SimSun" w:cs="Times New Roman"/>
          <w:noProof/>
          <w:sz w:val="24"/>
          <w:szCs w:val="24"/>
          <w:lang w:val="en-US"/>
        </w:rPr>
        <mc:AlternateContent>
          <mc:Choice Requires="wps">
            <w:drawing>
              <wp:anchor distT="0" distB="0" distL="114300" distR="114300" simplePos="0" relativeHeight="251659264" behindDoc="0" locked="0" layoutInCell="1" allowOverlap="1" wp14:anchorId="5DEB8A27" wp14:editId="1BBD3C0D">
                <wp:simplePos x="0" y="0"/>
                <wp:positionH relativeFrom="column">
                  <wp:posOffset>-67310</wp:posOffset>
                </wp:positionH>
                <wp:positionV relativeFrom="paragraph">
                  <wp:posOffset>189230</wp:posOffset>
                </wp:positionV>
                <wp:extent cx="7019925" cy="56197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7019925" cy="561975"/>
                        </a:xfrm>
                        <a:prstGeom prst="rect">
                          <a:avLst/>
                        </a:prstGeom>
                        <a:noFill/>
                        <a:ln>
                          <a:solidFill>
                            <a:sysClr val="windowText" lastClr="000000"/>
                          </a:solidFill>
                        </a:ln>
                        <a:effectLst/>
                      </wps:spPr>
                      <wps:txbx>
                        <w:txbxContent>
                          <w:p w14:paraId="0F3011EE" w14:textId="0496E147" w:rsidR="00792CC1" w:rsidRPr="00E2003F" w:rsidRDefault="00792CC1" w:rsidP="00EE130D">
                            <w:r>
                              <w:t xml:space="preserve">Students will work independently and are more then willing to share ideas with each other. When the special guest comes in, students will be sitting on the carpet and listening.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B8A27" id="_x0000_t202" coordsize="21600,21600" o:spt="202" path="m,l,21600r21600,l21600,xe">
                <v:stroke joinstyle="miter"/>
                <v:path gradientshapeok="t" o:connecttype="rect"/>
              </v:shapetype>
              <v:shape id="Text Box 4" o:spid="_x0000_s1026" type="#_x0000_t202" style="position:absolute;margin-left:-5.3pt;margin-top:14.9pt;width:552.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" filled="f" strokecolor="windowText">
                <v:textbox>
                  <w:txbxContent>
                    <w:p w14:paraId="0F3011EE" w14:textId="0496E147" w:rsidR="00792CC1" w:rsidRPr="00E2003F" w:rsidRDefault="00792CC1" w:rsidP="00EE130D">
                      <w:r>
                        <w:t xml:space="preserve">Students will work independently and are more then willing to share ideas with each other. When the special guest comes in, students will be sitting on the carpet and listening. </w:t>
                      </w:r>
                    </w:p>
                  </w:txbxContent>
                </v:textbox>
                <w10:wrap type="square"/>
              </v:shape>
            </w:pict>
          </mc:Fallback>
        </mc:AlternateContent>
      </w:r>
    </w:p>
    <w:p w14:paraId="37ABFC34" w14:textId="77777777" w:rsidR="00EE130D" w:rsidRPr="006200FB" w:rsidRDefault="00EE130D" w:rsidP="00EE130D">
      <w:pPr>
        <w:spacing w:before="120" w:after="0" w:line="240" w:lineRule="auto"/>
        <w:rPr>
          <w:rFonts w:eastAsia="SimSun" w:cs="Times New Roman"/>
          <w:sz w:val="24"/>
          <w:szCs w:val="24"/>
          <w:lang w:val="en-US"/>
        </w:rPr>
      </w:pPr>
      <w:r w:rsidRPr="006200FB">
        <w:rPr>
          <w:rFonts w:eastAsia="SimSun" w:cs="Times New Roman"/>
          <w:b/>
          <w:bCs/>
          <w:sz w:val="24"/>
          <w:szCs w:val="24"/>
          <w:lang w:val="en-US"/>
        </w:rPr>
        <w:t>Lesson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EE130D" w:rsidRPr="006200FB" w14:paraId="26599699" w14:textId="77777777" w:rsidTr="00792CC1">
        <w:tc>
          <w:tcPr>
            <w:tcW w:w="9889" w:type="dxa"/>
            <w:gridSpan w:val="2"/>
            <w:tcBorders>
              <w:top w:val="nil"/>
              <w:left w:val="nil"/>
              <w:bottom w:val="single" w:sz="4" w:space="0" w:color="auto"/>
              <w:right w:val="nil"/>
            </w:tcBorders>
          </w:tcPr>
          <w:p w14:paraId="5BF72317" w14:textId="77777777" w:rsidR="00EE130D" w:rsidRPr="006200FB" w:rsidRDefault="00EE130D" w:rsidP="00792CC1">
            <w:pPr>
              <w:spacing w:after="0" w:line="240" w:lineRule="auto"/>
              <w:rPr>
                <w:rFonts w:eastAsia="SimSun" w:cs="Times New Roman"/>
                <w:b/>
                <w:bCs/>
                <w:sz w:val="28"/>
                <w:szCs w:val="28"/>
                <w:lang w:val="en-US"/>
              </w:rPr>
            </w:pPr>
          </w:p>
        </w:tc>
        <w:tc>
          <w:tcPr>
            <w:tcW w:w="1019" w:type="dxa"/>
            <w:tcBorders>
              <w:top w:val="nil"/>
              <w:left w:val="nil"/>
              <w:bottom w:val="single" w:sz="4" w:space="0" w:color="auto"/>
              <w:right w:val="nil"/>
            </w:tcBorders>
          </w:tcPr>
          <w:p w14:paraId="330A1F25" w14:textId="77777777" w:rsidR="00EE130D" w:rsidRPr="006200FB" w:rsidRDefault="00EE130D" w:rsidP="00792CC1">
            <w:pPr>
              <w:spacing w:after="0" w:line="240" w:lineRule="auto"/>
              <w:contextualSpacing/>
              <w:jc w:val="center"/>
              <w:outlineLvl w:val="0"/>
              <w:rPr>
                <w:rFonts w:eastAsiaTheme="majorEastAsia" w:cstheme="majorBidi"/>
                <w:b/>
                <w:bCs/>
                <w:sz w:val="24"/>
                <w:szCs w:val="28"/>
                <w:lang w:val="en-US"/>
              </w:rPr>
            </w:pPr>
          </w:p>
        </w:tc>
      </w:tr>
      <w:tr w:rsidR="00EE130D" w:rsidRPr="006200FB" w14:paraId="209BF1BE" w14:textId="77777777" w:rsidTr="00792CC1">
        <w:trPr>
          <w:trHeight w:val="975"/>
        </w:trPr>
        <w:tc>
          <w:tcPr>
            <w:tcW w:w="9889" w:type="dxa"/>
            <w:gridSpan w:val="2"/>
            <w:tcBorders>
              <w:top w:val="single" w:sz="4" w:space="0" w:color="auto"/>
              <w:bottom w:val="single" w:sz="4" w:space="0" w:color="auto"/>
            </w:tcBorders>
          </w:tcPr>
          <w:p w14:paraId="55F34259" w14:textId="77777777" w:rsidR="00EE130D" w:rsidRPr="006200FB" w:rsidRDefault="00EE130D" w:rsidP="00792CC1">
            <w:pPr>
              <w:spacing w:after="0" w:line="240" w:lineRule="auto"/>
              <w:rPr>
                <w:rFonts w:eastAsia="SimSun" w:cs="Times"/>
                <w:sz w:val="24"/>
                <w:szCs w:val="24"/>
                <w:lang w:val="en-US"/>
              </w:rPr>
            </w:pPr>
            <w:r w:rsidRPr="006200FB">
              <w:rPr>
                <w:rFonts w:eastAsia="SimSun" w:cs="Times"/>
                <w:b/>
                <w:bCs/>
                <w:sz w:val="24"/>
                <w:szCs w:val="24"/>
                <w:lang w:val="en-US"/>
              </w:rPr>
              <w:t>Connect:</w:t>
            </w:r>
            <w:r w:rsidRPr="006200FB">
              <w:rPr>
                <w:rFonts w:eastAsia="SimSun" w:cs="Times"/>
                <w:sz w:val="24"/>
                <w:szCs w:val="24"/>
                <w:lang w:val="en-US"/>
              </w:rPr>
              <w:t xml:space="preserve"> </w:t>
            </w:r>
          </w:p>
          <w:p w14:paraId="70453735" w14:textId="77777777" w:rsidR="00EE130D" w:rsidRPr="006200FB" w:rsidRDefault="00EE130D" w:rsidP="00792CC1">
            <w:pPr>
              <w:spacing w:after="0" w:line="240" w:lineRule="auto"/>
              <w:rPr>
                <w:rFonts w:eastAsia="SimSun" w:cs="Times New Roman"/>
                <w:sz w:val="24"/>
                <w:szCs w:val="24"/>
                <w:lang w:val="en-US"/>
              </w:rPr>
            </w:pPr>
            <w:r w:rsidRPr="006200FB">
              <w:rPr>
                <w:rFonts w:eastAsia="SimSun" w:cs="Times"/>
                <w:i/>
                <w:iCs/>
                <w:sz w:val="24"/>
                <w:szCs w:val="24"/>
                <w:lang w:val="en-US"/>
              </w:rPr>
              <w:t>How will you introduce this lesson in a manner that engages students and activates their thinking? Activate or build background knowledge, capture interest, share learning intention.</w:t>
            </w:r>
          </w:p>
        </w:tc>
        <w:tc>
          <w:tcPr>
            <w:tcW w:w="1019" w:type="dxa"/>
            <w:tcBorders>
              <w:top w:val="single" w:sz="4" w:space="0" w:color="auto"/>
              <w:bottom w:val="single" w:sz="4" w:space="0" w:color="auto"/>
            </w:tcBorders>
          </w:tcPr>
          <w:p w14:paraId="2A63D528" w14:textId="77777777" w:rsidR="00EE130D" w:rsidRPr="006200FB" w:rsidRDefault="00EE130D" w:rsidP="00792CC1">
            <w:pPr>
              <w:spacing w:after="0" w:line="240" w:lineRule="auto"/>
              <w:rPr>
                <w:rFonts w:eastAsia="SimSun" w:cs="Times"/>
                <w:sz w:val="24"/>
                <w:szCs w:val="24"/>
                <w:lang w:val="en-US"/>
              </w:rPr>
            </w:pPr>
            <w:r w:rsidRPr="006200FB">
              <w:rPr>
                <w:rFonts w:eastAsia="SimSun" w:cs="Times"/>
                <w:sz w:val="24"/>
                <w:szCs w:val="24"/>
                <w:lang w:val="en-US"/>
              </w:rPr>
              <w:t>Pacing</w:t>
            </w:r>
          </w:p>
          <w:p w14:paraId="52F51E65" w14:textId="77777777" w:rsidR="00EE130D" w:rsidRPr="006200FB" w:rsidRDefault="00EE130D" w:rsidP="00792CC1">
            <w:pPr>
              <w:spacing w:after="0" w:line="240" w:lineRule="auto"/>
              <w:rPr>
                <w:rFonts w:eastAsia="SimSun" w:cs="Times New Roman"/>
                <w:sz w:val="24"/>
                <w:szCs w:val="24"/>
                <w:lang w:val="en-US"/>
              </w:rPr>
            </w:pPr>
            <w:r w:rsidRPr="006200FB">
              <w:rPr>
                <w:rFonts w:eastAsia="SimSun" w:cs="Times"/>
                <w:sz w:val="24"/>
                <w:szCs w:val="24"/>
                <w:lang w:val="en-US"/>
              </w:rPr>
              <w:t xml:space="preserve"> </w:t>
            </w:r>
          </w:p>
        </w:tc>
      </w:tr>
      <w:tr w:rsidR="00EE130D" w:rsidRPr="006200FB" w14:paraId="31C0DFBF" w14:textId="77777777" w:rsidTr="00792CC1">
        <w:trPr>
          <w:trHeight w:val="1853"/>
        </w:trPr>
        <w:tc>
          <w:tcPr>
            <w:tcW w:w="4944" w:type="dxa"/>
            <w:tcBorders>
              <w:top w:val="single" w:sz="4" w:space="0" w:color="auto"/>
              <w:bottom w:val="single" w:sz="4" w:space="0" w:color="auto"/>
            </w:tcBorders>
          </w:tcPr>
          <w:p w14:paraId="1995D2D4" w14:textId="77777777" w:rsidR="00EE130D" w:rsidRPr="006200FB" w:rsidRDefault="00EE130D" w:rsidP="00EE130D">
            <w:pPr>
              <w:numPr>
                <w:ilvl w:val="0"/>
                <w:numId w:val="2"/>
              </w:numPr>
              <w:spacing w:after="0" w:line="240" w:lineRule="auto"/>
              <w:contextualSpacing/>
              <w:rPr>
                <w:rFonts w:eastAsia="SimSun" w:cs="Times"/>
                <w:b/>
                <w:bCs/>
                <w:sz w:val="24"/>
                <w:szCs w:val="24"/>
                <w:lang w:val="en-US"/>
              </w:rPr>
            </w:pPr>
            <w:r w:rsidRPr="006200FB">
              <w:rPr>
                <w:rFonts w:eastAsia="SimSun" w:cs="Times"/>
                <w:b/>
                <w:bCs/>
                <w:sz w:val="24"/>
                <w:szCs w:val="24"/>
                <w:lang w:val="en-US"/>
              </w:rPr>
              <w:t xml:space="preserve">Teacher will introduce the topic by having students sit down </w:t>
            </w:r>
            <w:r>
              <w:rPr>
                <w:rFonts w:eastAsia="SimSun" w:cs="Times"/>
                <w:b/>
                <w:bCs/>
                <w:sz w:val="24"/>
                <w:szCs w:val="24"/>
                <w:lang w:val="en-US"/>
              </w:rPr>
              <w:t>on the carpet</w:t>
            </w:r>
          </w:p>
          <w:p w14:paraId="23C5C976" w14:textId="77777777" w:rsidR="00EE130D" w:rsidRDefault="00EE130D" w:rsidP="00EE130D">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introduce the learning intention </w:t>
            </w:r>
          </w:p>
          <w:p w14:paraId="476E3498" w14:textId="77777777" w:rsidR="00EE130D" w:rsidRDefault="00EE130D" w:rsidP="00EE130D">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 xml:space="preserve"> </w:t>
            </w:r>
            <w:r w:rsidR="00250F14">
              <w:rPr>
                <w:rFonts w:eastAsia="SimSun" w:cs="Times"/>
                <w:b/>
                <w:bCs/>
                <w:sz w:val="24"/>
                <w:szCs w:val="24"/>
                <w:lang w:val="en-US"/>
              </w:rPr>
              <w:t>Teacher will have students sit on the carpet and observe the video</w:t>
            </w:r>
          </w:p>
          <w:p w14:paraId="2D3CC6A0" w14:textId="08A40E7C" w:rsidR="00250F14" w:rsidRPr="006200FB" w:rsidRDefault="00250F14" w:rsidP="00EE130D">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ask students-what differences they think students may have from one another  </w:t>
            </w:r>
          </w:p>
        </w:tc>
        <w:tc>
          <w:tcPr>
            <w:tcW w:w="4945" w:type="dxa"/>
            <w:tcBorders>
              <w:top w:val="single" w:sz="4" w:space="0" w:color="auto"/>
              <w:bottom w:val="single" w:sz="4" w:space="0" w:color="auto"/>
            </w:tcBorders>
          </w:tcPr>
          <w:p w14:paraId="0F9CADE3" w14:textId="77777777" w:rsidR="00EE130D" w:rsidRPr="006200FB" w:rsidRDefault="00EE130D" w:rsidP="00EE130D">
            <w:pPr>
              <w:numPr>
                <w:ilvl w:val="0"/>
                <w:numId w:val="3"/>
              </w:numPr>
              <w:spacing w:after="0" w:line="240" w:lineRule="auto"/>
              <w:contextualSpacing/>
              <w:rPr>
                <w:rFonts w:eastAsia="SimSun" w:cs="Times"/>
                <w:b/>
                <w:bCs/>
                <w:sz w:val="24"/>
                <w:szCs w:val="24"/>
                <w:lang w:val="en-US"/>
              </w:rPr>
            </w:pPr>
            <w:r w:rsidRPr="006200FB">
              <w:rPr>
                <w:rFonts w:eastAsia="SimSun" w:cs="Times"/>
                <w:b/>
                <w:bCs/>
                <w:sz w:val="24"/>
                <w:szCs w:val="24"/>
                <w:lang w:val="en-US"/>
              </w:rPr>
              <w:t xml:space="preserve">Students will listen to teacher’s topic and learning intention </w:t>
            </w:r>
            <w:r>
              <w:rPr>
                <w:rFonts w:eastAsia="SimSun" w:cs="Times"/>
                <w:b/>
                <w:bCs/>
                <w:sz w:val="24"/>
                <w:szCs w:val="24"/>
                <w:lang w:val="en-US"/>
              </w:rPr>
              <w:t xml:space="preserve">about the topic </w:t>
            </w:r>
          </w:p>
          <w:p w14:paraId="7041721C" w14:textId="77777777" w:rsidR="00EE130D" w:rsidRDefault="00EE130D" w:rsidP="00EE130D">
            <w:pPr>
              <w:numPr>
                <w:ilvl w:val="0"/>
                <w:numId w:val="3"/>
              </w:numPr>
              <w:spacing w:after="0" w:line="240" w:lineRule="auto"/>
              <w:contextualSpacing/>
              <w:rPr>
                <w:rFonts w:eastAsia="SimSun" w:cs="Times"/>
                <w:b/>
                <w:bCs/>
                <w:sz w:val="24"/>
                <w:szCs w:val="24"/>
                <w:lang w:val="en-US"/>
              </w:rPr>
            </w:pPr>
            <w:r>
              <w:rPr>
                <w:rFonts w:eastAsia="SimSun" w:cs="Times"/>
                <w:b/>
                <w:bCs/>
                <w:sz w:val="24"/>
                <w:szCs w:val="24"/>
                <w:lang w:val="en-US"/>
              </w:rPr>
              <w:t xml:space="preserve"> </w:t>
            </w:r>
            <w:r w:rsidR="00B33BC6">
              <w:rPr>
                <w:rFonts w:eastAsia="SimSun" w:cs="Times"/>
                <w:b/>
                <w:bCs/>
                <w:sz w:val="24"/>
                <w:szCs w:val="24"/>
                <w:lang w:val="en-US"/>
              </w:rPr>
              <w:t xml:space="preserve">Students will observe video and see the differences that make us beautiful </w:t>
            </w:r>
          </w:p>
          <w:p w14:paraId="1A770716" w14:textId="27C2AC7A" w:rsidR="00B33BC6" w:rsidRPr="006200FB" w:rsidRDefault="00B33BC6" w:rsidP="00EE130D">
            <w:pPr>
              <w:numPr>
                <w:ilvl w:val="0"/>
                <w:numId w:val="3"/>
              </w:numPr>
              <w:spacing w:after="0" w:line="240" w:lineRule="auto"/>
              <w:contextualSpacing/>
              <w:rPr>
                <w:rFonts w:eastAsia="SimSun" w:cs="Times"/>
                <w:b/>
                <w:bCs/>
                <w:sz w:val="24"/>
                <w:szCs w:val="24"/>
                <w:lang w:val="en-US"/>
              </w:rPr>
            </w:pPr>
            <w:r>
              <w:rPr>
                <w:rFonts w:eastAsia="SimSun" w:cs="Times"/>
                <w:b/>
                <w:bCs/>
                <w:sz w:val="24"/>
                <w:szCs w:val="24"/>
                <w:lang w:val="en-US"/>
              </w:rPr>
              <w:t>Students will answer questions according to video a</w:t>
            </w:r>
            <w:r w:rsidR="00E36F5B">
              <w:rPr>
                <w:rFonts w:eastAsia="SimSun" w:cs="Times"/>
                <w:b/>
                <w:bCs/>
                <w:sz w:val="24"/>
                <w:szCs w:val="24"/>
                <w:lang w:val="en-US"/>
              </w:rPr>
              <w:t xml:space="preserve">nd </w:t>
            </w:r>
            <w:r>
              <w:rPr>
                <w:rFonts w:eastAsia="SimSun" w:cs="Times"/>
                <w:b/>
                <w:bCs/>
                <w:sz w:val="24"/>
                <w:szCs w:val="24"/>
                <w:lang w:val="en-US"/>
              </w:rPr>
              <w:t xml:space="preserve">prior knowledge </w:t>
            </w:r>
          </w:p>
        </w:tc>
        <w:tc>
          <w:tcPr>
            <w:tcW w:w="1019" w:type="dxa"/>
            <w:tcBorders>
              <w:top w:val="single" w:sz="4" w:space="0" w:color="auto"/>
            </w:tcBorders>
          </w:tcPr>
          <w:p w14:paraId="63579375" w14:textId="77777777" w:rsidR="00EE130D" w:rsidRPr="006200FB" w:rsidRDefault="00EE130D" w:rsidP="00792CC1">
            <w:pPr>
              <w:spacing w:after="0" w:line="240" w:lineRule="auto"/>
              <w:contextualSpacing/>
              <w:rPr>
                <w:rFonts w:eastAsia="SimSun" w:cs="Times New Roman"/>
                <w:sz w:val="24"/>
                <w:szCs w:val="24"/>
                <w:lang w:val="en-US"/>
              </w:rPr>
            </w:pPr>
            <w:r>
              <w:rPr>
                <w:rFonts w:eastAsia="SimSun" w:cs="Times New Roman"/>
                <w:sz w:val="24"/>
                <w:szCs w:val="24"/>
                <w:lang w:val="en-US"/>
              </w:rPr>
              <w:t xml:space="preserve">10 minutes </w:t>
            </w:r>
          </w:p>
        </w:tc>
      </w:tr>
    </w:tbl>
    <w:p w14:paraId="4F547FF9" w14:textId="77777777" w:rsidR="00EE130D" w:rsidRPr="006200FB" w:rsidRDefault="00EE130D" w:rsidP="00EE130D">
      <w:pPr>
        <w:spacing w:after="0" w:line="240" w:lineRule="auto"/>
        <w:rPr>
          <w:rFonts w:ascii="Times" w:eastAsia="SimSun" w:hAnsi="Times" w:cs="Times"/>
          <w:sz w:val="24"/>
          <w:szCs w:val="24"/>
          <w:lang w:val="en-US"/>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61"/>
        <w:gridCol w:w="2001"/>
        <w:gridCol w:w="2925"/>
        <w:gridCol w:w="1019"/>
      </w:tblGrid>
      <w:tr w:rsidR="00EE130D" w:rsidRPr="006200FB" w14:paraId="2496A2F3" w14:textId="77777777" w:rsidTr="00792CC1">
        <w:trPr>
          <w:trHeight w:val="948"/>
        </w:trPr>
        <w:tc>
          <w:tcPr>
            <w:tcW w:w="9889" w:type="dxa"/>
            <w:gridSpan w:val="4"/>
            <w:tcBorders>
              <w:top w:val="single" w:sz="4" w:space="0" w:color="auto"/>
              <w:bottom w:val="single" w:sz="4" w:space="0" w:color="auto"/>
            </w:tcBorders>
          </w:tcPr>
          <w:p w14:paraId="77BE4846" w14:textId="77777777" w:rsidR="00EE130D" w:rsidRPr="006200FB" w:rsidRDefault="00EE130D" w:rsidP="00792CC1">
            <w:pPr>
              <w:spacing w:after="0" w:line="240" w:lineRule="auto"/>
              <w:rPr>
                <w:rFonts w:eastAsia="SimSun" w:cs="Times New Roman"/>
                <w:sz w:val="24"/>
                <w:szCs w:val="24"/>
                <w:lang w:val="en-US"/>
              </w:rPr>
            </w:pPr>
            <w:r w:rsidRPr="006200FB">
              <w:rPr>
                <w:rFonts w:eastAsia="SimSun" w:cs="Times"/>
                <w:b/>
                <w:bCs/>
                <w:sz w:val="24"/>
                <w:szCs w:val="24"/>
                <w:lang w:val="en-US"/>
              </w:rPr>
              <w:t xml:space="preserve">Process: </w:t>
            </w:r>
            <w:r w:rsidRPr="006200FB">
              <w:rPr>
                <w:rFonts w:eastAsia="SimSun" w:cs="Times"/>
                <w:i/>
                <w:iCs/>
                <w:sz w:val="24"/>
                <w:szCs w:val="24"/>
                <w:lang w:val="en-US"/>
              </w:rPr>
              <w:t>What steps and activities are you going to use to help students interact with new ideas, build understanding, acquire and practice knowledge, skills</w:t>
            </w:r>
            <w:r w:rsidRPr="006200FB">
              <w:rPr>
                <w:rFonts w:eastAsia="SimSun" w:cs="Times"/>
                <w:sz w:val="24"/>
                <w:szCs w:val="24"/>
                <w:lang w:val="en-US"/>
              </w:rPr>
              <w:t xml:space="preserve"> </w:t>
            </w:r>
            <w:r w:rsidRPr="006200FB">
              <w:rPr>
                <w:rFonts w:eastAsia="SimSun" w:cs="Times"/>
                <w:i/>
                <w:iCs/>
                <w:sz w:val="24"/>
                <w:szCs w:val="24"/>
                <w:lang w:val="en-US"/>
              </w:rPr>
              <w:t xml:space="preserve">and/or attitudes? In what ways have you built-in guided practice?  </w:t>
            </w:r>
          </w:p>
        </w:tc>
        <w:tc>
          <w:tcPr>
            <w:tcW w:w="1019" w:type="dxa"/>
            <w:tcBorders>
              <w:top w:val="single" w:sz="4" w:space="0" w:color="auto"/>
              <w:bottom w:val="single" w:sz="4" w:space="0" w:color="auto"/>
            </w:tcBorders>
          </w:tcPr>
          <w:p w14:paraId="59E796F2" w14:textId="77777777" w:rsidR="00EE130D" w:rsidRPr="006200FB" w:rsidRDefault="00EE130D" w:rsidP="00792CC1">
            <w:pPr>
              <w:spacing w:after="0" w:line="240" w:lineRule="auto"/>
              <w:rPr>
                <w:rFonts w:eastAsia="SimSun" w:cs="Times New Roman"/>
                <w:sz w:val="24"/>
                <w:szCs w:val="24"/>
                <w:lang w:val="en-US"/>
              </w:rPr>
            </w:pPr>
            <w:r w:rsidRPr="006200FB">
              <w:rPr>
                <w:rFonts w:eastAsia="SimSun" w:cs="Times New Roman"/>
                <w:b/>
                <w:sz w:val="24"/>
                <w:szCs w:val="24"/>
                <w:lang w:val="en-US"/>
              </w:rPr>
              <w:t>Pacing</w:t>
            </w:r>
          </w:p>
        </w:tc>
      </w:tr>
      <w:tr w:rsidR="00EE130D" w:rsidRPr="006200FB" w14:paraId="660BDB7F" w14:textId="77777777" w:rsidTr="00792CC1">
        <w:trPr>
          <w:trHeight w:val="1250"/>
        </w:trPr>
        <w:tc>
          <w:tcPr>
            <w:tcW w:w="4963" w:type="dxa"/>
            <w:gridSpan w:val="2"/>
            <w:tcBorders>
              <w:top w:val="single" w:sz="4" w:space="0" w:color="auto"/>
              <w:bottom w:val="single" w:sz="4" w:space="0" w:color="auto"/>
            </w:tcBorders>
          </w:tcPr>
          <w:p w14:paraId="57177C38" w14:textId="77777777" w:rsidR="00EE130D" w:rsidRDefault="006F03EA" w:rsidP="00EE130D">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Teacher will give clear instructions on the task and have students sit at their desks</w:t>
            </w:r>
          </w:p>
          <w:p w14:paraId="0EA4D5FD" w14:textId="68144021" w:rsidR="006F03EA" w:rsidRDefault="006F03EA" w:rsidP="00EE130D">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Teacher will also show her example of the handprint -clear expectations</w:t>
            </w:r>
          </w:p>
          <w:p w14:paraId="6C00E668" w14:textId="77777777" w:rsidR="006F03EA" w:rsidRDefault="006F03EA" w:rsidP="00EE130D">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lastRenderedPageBreak/>
              <w:t>Teacher will walk around and see who is on-task and off-task</w:t>
            </w:r>
          </w:p>
          <w:p w14:paraId="2C1CBD65" w14:textId="70BCD962" w:rsidR="006F03EA" w:rsidRPr="006200FB" w:rsidRDefault="006F03EA" w:rsidP="00EE130D">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have </w:t>
            </w:r>
            <w:r w:rsidR="00E36F5B">
              <w:rPr>
                <w:rFonts w:eastAsia="SimSun" w:cs="Times"/>
                <w:b/>
                <w:bCs/>
                <w:sz w:val="24"/>
                <w:szCs w:val="24"/>
                <w:lang w:val="en-US"/>
              </w:rPr>
              <w:t xml:space="preserve">a </w:t>
            </w:r>
            <w:r>
              <w:rPr>
                <w:rFonts w:eastAsia="SimSun" w:cs="Times"/>
                <w:b/>
                <w:bCs/>
                <w:sz w:val="24"/>
                <w:szCs w:val="24"/>
                <w:lang w:val="en-US"/>
              </w:rPr>
              <w:t xml:space="preserve">special guest (Miss. </w:t>
            </w:r>
            <w:proofErr w:type="spellStart"/>
            <w:r>
              <w:rPr>
                <w:rFonts w:eastAsia="SimSun" w:cs="Times"/>
                <w:b/>
                <w:bCs/>
                <w:sz w:val="24"/>
                <w:szCs w:val="24"/>
                <w:lang w:val="en-US"/>
              </w:rPr>
              <w:t>Vaid’s</w:t>
            </w:r>
            <w:proofErr w:type="spellEnd"/>
            <w:r>
              <w:rPr>
                <w:rFonts w:eastAsia="SimSun" w:cs="Times"/>
                <w:b/>
                <w:bCs/>
                <w:sz w:val="24"/>
                <w:szCs w:val="24"/>
                <w:lang w:val="en-US"/>
              </w:rPr>
              <w:t xml:space="preserve"> mom) sing a traditional song and play the piano as the closure </w:t>
            </w:r>
          </w:p>
        </w:tc>
        <w:tc>
          <w:tcPr>
            <w:tcW w:w="4926" w:type="dxa"/>
            <w:gridSpan w:val="2"/>
            <w:tcBorders>
              <w:top w:val="single" w:sz="4" w:space="0" w:color="auto"/>
              <w:bottom w:val="single" w:sz="4" w:space="0" w:color="auto"/>
            </w:tcBorders>
          </w:tcPr>
          <w:p w14:paraId="0F37E42B" w14:textId="77777777" w:rsidR="00EE130D" w:rsidRDefault="001972B8" w:rsidP="00EE130D">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lastRenderedPageBreak/>
              <w:t>Students will listen to instructions and expectations</w:t>
            </w:r>
          </w:p>
          <w:p w14:paraId="49386F25" w14:textId="17EC876E" w:rsidR="001972B8" w:rsidRDefault="001972B8" w:rsidP="00EE130D">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go to </w:t>
            </w:r>
            <w:r w:rsidR="00E36F5B">
              <w:rPr>
                <w:rFonts w:eastAsia="SimSun" w:cs="Times"/>
                <w:b/>
                <w:bCs/>
                <w:sz w:val="24"/>
                <w:szCs w:val="24"/>
                <w:lang w:val="en-US"/>
              </w:rPr>
              <w:t xml:space="preserve">the </w:t>
            </w:r>
            <w:r>
              <w:rPr>
                <w:rFonts w:eastAsia="SimSun" w:cs="Times"/>
                <w:b/>
                <w:bCs/>
                <w:sz w:val="24"/>
                <w:szCs w:val="24"/>
                <w:lang w:val="en-US"/>
              </w:rPr>
              <w:t>desk and grab materials</w:t>
            </w:r>
          </w:p>
          <w:p w14:paraId="1139DB78" w14:textId="725F916B" w:rsidR="001972B8" w:rsidRDefault="001972B8" w:rsidP="00EE130D">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lastRenderedPageBreak/>
              <w:t xml:space="preserve">Students will </w:t>
            </w:r>
            <w:r w:rsidR="006574E8">
              <w:rPr>
                <w:rFonts w:eastAsia="SimSun" w:cs="Times"/>
                <w:b/>
                <w:bCs/>
                <w:sz w:val="24"/>
                <w:szCs w:val="24"/>
                <w:lang w:val="en-US"/>
              </w:rPr>
              <w:t>create drawings that represent themselves for the task and hand it in</w:t>
            </w:r>
            <w:r w:rsidR="00E36F5B">
              <w:rPr>
                <w:rFonts w:eastAsia="SimSun" w:cs="Times"/>
                <w:b/>
                <w:bCs/>
                <w:sz w:val="24"/>
                <w:szCs w:val="24"/>
                <w:lang w:val="en-US"/>
              </w:rPr>
              <w:t xml:space="preserve"> </w:t>
            </w:r>
            <w:r w:rsidR="006574E8">
              <w:rPr>
                <w:rFonts w:eastAsia="SimSun" w:cs="Times"/>
                <w:b/>
                <w:bCs/>
                <w:sz w:val="24"/>
                <w:szCs w:val="24"/>
                <w:lang w:val="en-US"/>
              </w:rPr>
              <w:t>to Miss. Vaid</w:t>
            </w:r>
          </w:p>
          <w:p w14:paraId="07DFA51D" w14:textId="5C8783BF" w:rsidR="006574E8" w:rsidRDefault="006574E8" w:rsidP="00EE130D">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Students will do coloring sheets if they finish early</w:t>
            </w:r>
          </w:p>
          <w:p w14:paraId="1943F6B3" w14:textId="575AB28D" w:rsidR="006574E8" w:rsidRPr="006200FB" w:rsidRDefault="006574E8" w:rsidP="00EE130D">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sit at </w:t>
            </w:r>
            <w:r w:rsidR="00E36F5B">
              <w:rPr>
                <w:rFonts w:eastAsia="SimSun" w:cs="Times"/>
                <w:b/>
                <w:bCs/>
                <w:sz w:val="24"/>
                <w:szCs w:val="24"/>
                <w:lang w:val="en-US"/>
              </w:rPr>
              <w:t xml:space="preserve">the </w:t>
            </w:r>
            <w:r>
              <w:rPr>
                <w:rFonts w:eastAsia="SimSun" w:cs="Times"/>
                <w:b/>
                <w:bCs/>
                <w:sz w:val="24"/>
                <w:szCs w:val="24"/>
                <w:lang w:val="en-US"/>
              </w:rPr>
              <w:t xml:space="preserve">carpet and be respectful to guest as she arrives and sings a song as the closure </w:t>
            </w:r>
          </w:p>
        </w:tc>
        <w:tc>
          <w:tcPr>
            <w:tcW w:w="1019" w:type="dxa"/>
            <w:tcBorders>
              <w:top w:val="single" w:sz="4" w:space="0" w:color="auto"/>
              <w:bottom w:val="single" w:sz="4" w:space="0" w:color="auto"/>
            </w:tcBorders>
          </w:tcPr>
          <w:p w14:paraId="5F5BF67C" w14:textId="77777777" w:rsidR="00EE130D" w:rsidRPr="006200FB" w:rsidRDefault="00EE130D" w:rsidP="00792CC1">
            <w:pPr>
              <w:spacing w:after="0" w:line="240" w:lineRule="auto"/>
              <w:rPr>
                <w:rFonts w:eastAsia="SimSun" w:cs="Times New Roman"/>
                <w:sz w:val="24"/>
                <w:szCs w:val="24"/>
                <w:lang w:val="en-US"/>
              </w:rPr>
            </w:pPr>
            <w:r w:rsidRPr="006200FB">
              <w:rPr>
                <w:rFonts w:eastAsia="SimSun" w:cs="Times New Roman"/>
                <w:sz w:val="24"/>
                <w:szCs w:val="24"/>
                <w:lang w:val="en-US"/>
              </w:rPr>
              <w:lastRenderedPageBreak/>
              <w:t xml:space="preserve">20 mins </w:t>
            </w:r>
          </w:p>
        </w:tc>
      </w:tr>
      <w:tr w:rsidR="00EE130D" w:rsidRPr="006200FB" w14:paraId="347D26EA" w14:textId="77777777" w:rsidTr="00792CC1">
        <w:trPr>
          <w:trHeight w:val="350"/>
        </w:trPr>
        <w:tc>
          <w:tcPr>
            <w:tcW w:w="9889" w:type="dxa"/>
            <w:gridSpan w:val="4"/>
            <w:tcBorders>
              <w:top w:val="nil"/>
              <w:left w:val="nil"/>
              <w:bottom w:val="single" w:sz="4" w:space="0" w:color="auto"/>
              <w:right w:val="nil"/>
            </w:tcBorders>
          </w:tcPr>
          <w:p w14:paraId="6FF078EA" w14:textId="77777777" w:rsidR="00EE130D" w:rsidRPr="006200FB" w:rsidRDefault="00EE130D" w:rsidP="00792CC1">
            <w:pPr>
              <w:spacing w:after="0" w:line="240" w:lineRule="auto"/>
              <w:rPr>
                <w:rFonts w:eastAsia="SimSun" w:cs="Times"/>
                <w:b/>
                <w:bCs/>
                <w:sz w:val="24"/>
                <w:szCs w:val="24"/>
                <w:lang w:val="en-US"/>
              </w:rPr>
            </w:pPr>
          </w:p>
          <w:p w14:paraId="775BAAC8" w14:textId="77777777" w:rsidR="00EE130D" w:rsidRPr="006200FB" w:rsidRDefault="00EE130D" w:rsidP="00792CC1">
            <w:pPr>
              <w:spacing w:after="0" w:line="240" w:lineRule="auto"/>
              <w:rPr>
                <w:rFonts w:eastAsia="SimSun" w:cs="Times"/>
                <w:b/>
                <w:bCs/>
                <w:sz w:val="24"/>
                <w:szCs w:val="24"/>
                <w:lang w:val="en-US"/>
              </w:rPr>
            </w:pPr>
          </w:p>
          <w:tbl>
            <w:tblPr>
              <w:tblStyle w:val="TableGrid"/>
              <w:tblW w:w="0" w:type="auto"/>
              <w:tblLayout w:type="fixed"/>
              <w:tblLook w:val="04A0" w:firstRow="1" w:lastRow="0" w:firstColumn="1" w:lastColumn="0" w:noHBand="0" w:noVBand="1"/>
            </w:tblPr>
            <w:tblGrid>
              <w:gridCol w:w="9634"/>
            </w:tblGrid>
            <w:tr w:rsidR="00EE130D" w:rsidRPr="006200FB" w14:paraId="11C9F60E" w14:textId="77777777" w:rsidTr="00792CC1">
              <w:tc>
                <w:tcPr>
                  <w:tcW w:w="9634" w:type="dxa"/>
                </w:tcPr>
                <w:p w14:paraId="12B3AB94" w14:textId="77777777" w:rsidR="00EE130D" w:rsidRPr="006200FB" w:rsidRDefault="00EE130D" w:rsidP="00792CC1">
                  <w:pPr>
                    <w:rPr>
                      <w:rFonts w:cs="Times"/>
                      <w:b/>
                      <w:bCs/>
                      <w:sz w:val="24"/>
                      <w:szCs w:val="24"/>
                    </w:rPr>
                  </w:pPr>
                  <w:r w:rsidRPr="006200FB">
                    <w:rPr>
                      <w:rFonts w:cs="Times"/>
                      <w:b/>
                      <w:bCs/>
                      <w:sz w:val="24"/>
                      <w:szCs w:val="24"/>
                    </w:rPr>
                    <w:t xml:space="preserve">Transform: </w:t>
                  </w:r>
                  <w:r w:rsidRPr="006200FB">
                    <w:rPr>
                      <w:rFonts w:cs="Times"/>
                      <w:bCs/>
                      <w:i/>
                      <w:sz w:val="24"/>
                      <w:szCs w:val="24"/>
                    </w:rPr>
                    <w:t>How will students apply or practice their learning? Can they show or represent their learning in personalized ways? What are the choices for student tasks?</w:t>
                  </w:r>
                </w:p>
              </w:tc>
            </w:tr>
            <w:tr w:rsidR="00EE130D" w:rsidRPr="006200FB" w14:paraId="5DA50921" w14:textId="77777777" w:rsidTr="00792CC1">
              <w:tc>
                <w:tcPr>
                  <w:tcW w:w="9634" w:type="dxa"/>
                </w:tcPr>
                <w:p w14:paraId="3E76426C" w14:textId="2AC6DC7E" w:rsidR="00EE130D" w:rsidRPr="006200FB" w:rsidRDefault="002B1260" w:rsidP="00792CC1">
                  <w:pPr>
                    <w:rPr>
                      <w:rFonts w:cs="Times"/>
                      <w:b/>
                      <w:bCs/>
                      <w:sz w:val="24"/>
                      <w:szCs w:val="24"/>
                    </w:rPr>
                  </w:pPr>
                  <w:r>
                    <w:rPr>
                      <w:rFonts w:cs="Times"/>
                      <w:b/>
                      <w:bCs/>
                      <w:sz w:val="24"/>
                      <w:szCs w:val="24"/>
                    </w:rPr>
                    <w:t xml:space="preserve">Students will apply their learning through the hand-print task where they will create their drawings on their hand to represent themselves. </w:t>
                  </w:r>
                </w:p>
                <w:p w14:paraId="59DF113C" w14:textId="77777777" w:rsidR="00EE130D" w:rsidRPr="006200FB" w:rsidRDefault="00EE130D" w:rsidP="00792CC1">
                  <w:pPr>
                    <w:rPr>
                      <w:rFonts w:cs="Times"/>
                      <w:b/>
                      <w:bCs/>
                      <w:sz w:val="24"/>
                      <w:szCs w:val="24"/>
                    </w:rPr>
                  </w:pPr>
                </w:p>
              </w:tc>
            </w:tr>
          </w:tbl>
          <w:p w14:paraId="1F5C2B21" w14:textId="77777777" w:rsidR="00EE130D" w:rsidRPr="006200FB" w:rsidRDefault="00EE130D" w:rsidP="00792CC1">
            <w:pPr>
              <w:spacing w:after="0" w:line="240" w:lineRule="auto"/>
              <w:rPr>
                <w:rFonts w:eastAsia="SimSun" w:cs="Times"/>
                <w:b/>
                <w:bCs/>
                <w:sz w:val="24"/>
                <w:szCs w:val="24"/>
                <w:lang w:val="en-US"/>
              </w:rPr>
            </w:pPr>
          </w:p>
          <w:p w14:paraId="2DEF594C" w14:textId="77777777" w:rsidR="00EE130D" w:rsidRPr="006200FB" w:rsidRDefault="00EE130D" w:rsidP="00792CC1">
            <w:pPr>
              <w:spacing w:after="0" w:line="240" w:lineRule="auto"/>
              <w:jc w:val="right"/>
              <w:rPr>
                <w:rFonts w:eastAsia="SimSun" w:cs="Times"/>
                <w:b/>
                <w:bCs/>
                <w:sz w:val="24"/>
                <w:szCs w:val="24"/>
                <w:lang w:val="en-US"/>
              </w:rPr>
            </w:pPr>
            <w:r w:rsidRPr="006200FB">
              <w:rPr>
                <w:rFonts w:eastAsia="SimSun" w:cs="Times"/>
                <w:b/>
                <w:sz w:val="24"/>
                <w:szCs w:val="24"/>
                <w:lang w:val="en-US"/>
              </w:rPr>
              <w:t xml:space="preserve">    </w:t>
            </w:r>
          </w:p>
        </w:tc>
        <w:tc>
          <w:tcPr>
            <w:tcW w:w="1019" w:type="dxa"/>
            <w:tcBorders>
              <w:top w:val="nil"/>
              <w:left w:val="nil"/>
              <w:bottom w:val="single" w:sz="4" w:space="0" w:color="auto"/>
              <w:right w:val="nil"/>
            </w:tcBorders>
          </w:tcPr>
          <w:p w14:paraId="524176F3" w14:textId="77777777" w:rsidR="00EE130D" w:rsidRPr="006200FB" w:rsidRDefault="00EE130D" w:rsidP="00792CC1">
            <w:pPr>
              <w:spacing w:after="0" w:line="240" w:lineRule="auto"/>
              <w:jc w:val="center"/>
              <w:rPr>
                <w:rFonts w:eastAsia="SimSun" w:cs="Times New Roman"/>
                <w:b/>
                <w:sz w:val="24"/>
                <w:szCs w:val="24"/>
                <w:lang w:val="en-US"/>
              </w:rPr>
            </w:pPr>
          </w:p>
        </w:tc>
      </w:tr>
      <w:tr w:rsidR="00EE130D" w:rsidRPr="006200FB" w14:paraId="79146329" w14:textId="77777777" w:rsidTr="00792CC1">
        <w:trPr>
          <w:trHeight w:val="725"/>
        </w:trPr>
        <w:tc>
          <w:tcPr>
            <w:tcW w:w="9889" w:type="dxa"/>
            <w:gridSpan w:val="4"/>
            <w:tcBorders>
              <w:top w:val="single" w:sz="4" w:space="0" w:color="auto"/>
              <w:left w:val="single" w:sz="4" w:space="0" w:color="auto"/>
              <w:bottom w:val="single" w:sz="4" w:space="0" w:color="auto"/>
              <w:right w:val="single" w:sz="4" w:space="0" w:color="auto"/>
            </w:tcBorders>
          </w:tcPr>
          <w:p w14:paraId="404AA24B" w14:textId="77777777" w:rsidR="00EE130D" w:rsidRPr="006200FB" w:rsidRDefault="00EE130D" w:rsidP="00792CC1">
            <w:pPr>
              <w:spacing w:after="0" w:line="240" w:lineRule="auto"/>
              <w:rPr>
                <w:rFonts w:eastAsia="SimSun" w:cs="Times New Roman"/>
                <w:sz w:val="24"/>
                <w:szCs w:val="24"/>
                <w:lang w:val="en-US"/>
              </w:rPr>
            </w:pPr>
            <w:r w:rsidRPr="006200FB">
              <w:rPr>
                <w:rFonts w:eastAsia="SimSun" w:cs="Times New Roman"/>
                <w:b/>
                <w:bCs/>
                <w:sz w:val="24"/>
                <w:szCs w:val="24"/>
                <w:lang w:val="en-US"/>
              </w:rPr>
              <w:t>Planning for diversity</w:t>
            </w:r>
            <w:r w:rsidRPr="006200FB">
              <w:rPr>
                <w:rFonts w:eastAsia="SimSun" w:cs="Times New Roman"/>
                <w:sz w:val="24"/>
                <w:szCs w:val="24"/>
                <w:lang w:val="en-US"/>
              </w:rPr>
              <w:t xml:space="preserve"> </w:t>
            </w:r>
            <w:r w:rsidRPr="006200FB">
              <w:rPr>
                <w:rFonts w:eastAsia="SimSun" w:cs="Times New Roman"/>
                <w:i/>
                <w:sz w:val="24"/>
                <w:szCs w:val="24"/>
                <w:lang w:val="en-US"/>
              </w:rPr>
              <w:t>(adaptations, extensions, other)</w:t>
            </w:r>
            <w:r w:rsidRPr="006200FB">
              <w:rPr>
                <w:rFonts w:eastAsia="SimSun" w:cs="Times"/>
                <w:b/>
                <w:bCs/>
                <w:i/>
                <w:sz w:val="24"/>
                <w:szCs w:val="24"/>
                <w:lang w:val="en-US"/>
              </w:rPr>
              <w:t>:</w:t>
            </w:r>
            <w:r w:rsidRPr="006200FB">
              <w:rPr>
                <w:rFonts w:eastAsia="SimSun" w:cs="Times"/>
                <w:i/>
                <w:sz w:val="24"/>
                <w:szCs w:val="24"/>
                <w:lang w:val="en-US"/>
              </w:rPr>
              <w:t xml:space="preserve"> In what ways does the lesson meet the needs of diverse learners? </w:t>
            </w:r>
            <w:r w:rsidRPr="006200FB">
              <w:rPr>
                <w:rFonts w:eastAsia="SimSun" w:cs="Times"/>
                <w:i/>
                <w:iCs/>
                <w:sz w:val="24"/>
                <w:szCs w:val="24"/>
                <w:lang w:val="en-US"/>
              </w:rPr>
              <w:t>How will you plan for students who have learning/behavior difficulties or require enrichment?</w:t>
            </w:r>
          </w:p>
        </w:tc>
        <w:tc>
          <w:tcPr>
            <w:tcW w:w="1019" w:type="dxa"/>
            <w:tcBorders>
              <w:top w:val="single" w:sz="4" w:space="0" w:color="auto"/>
              <w:left w:val="single" w:sz="4" w:space="0" w:color="auto"/>
              <w:bottom w:val="single" w:sz="4" w:space="0" w:color="auto"/>
              <w:right w:val="single" w:sz="4" w:space="0" w:color="auto"/>
            </w:tcBorders>
          </w:tcPr>
          <w:p w14:paraId="0A40F56F" w14:textId="77777777" w:rsidR="00EE130D" w:rsidRPr="006200FB" w:rsidRDefault="00EE130D" w:rsidP="00792CC1">
            <w:pPr>
              <w:spacing w:after="0" w:line="240" w:lineRule="auto"/>
              <w:rPr>
                <w:rFonts w:eastAsia="SimSun" w:cs="Times New Roman"/>
                <w:sz w:val="24"/>
                <w:szCs w:val="24"/>
                <w:lang w:val="en-US"/>
              </w:rPr>
            </w:pPr>
            <w:r w:rsidRPr="006200FB">
              <w:rPr>
                <w:rFonts w:eastAsia="SimSun" w:cs="Times New Roman"/>
                <w:sz w:val="24"/>
                <w:szCs w:val="24"/>
                <w:lang w:val="en-US"/>
              </w:rPr>
              <w:t>Pacing</w:t>
            </w:r>
          </w:p>
        </w:tc>
      </w:tr>
      <w:tr w:rsidR="00EE130D" w:rsidRPr="006200FB" w14:paraId="31ED8591" w14:textId="77777777" w:rsidTr="00792CC1">
        <w:trPr>
          <w:trHeight w:val="1219"/>
        </w:trPr>
        <w:tc>
          <w:tcPr>
            <w:tcW w:w="2802" w:type="dxa"/>
            <w:tcBorders>
              <w:top w:val="single" w:sz="4" w:space="0" w:color="auto"/>
              <w:left w:val="single" w:sz="4" w:space="0" w:color="auto"/>
              <w:bottom w:val="single" w:sz="4" w:space="0" w:color="auto"/>
              <w:right w:val="single" w:sz="4" w:space="0" w:color="auto"/>
            </w:tcBorders>
          </w:tcPr>
          <w:p w14:paraId="1E2D12CF" w14:textId="4D80AEA7" w:rsidR="00EE130D" w:rsidRPr="006200FB" w:rsidRDefault="00EE130D" w:rsidP="00792CC1">
            <w:pPr>
              <w:tabs>
                <w:tab w:val="num" w:pos="720"/>
              </w:tabs>
              <w:spacing w:after="0" w:line="240" w:lineRule="auto"/>
              <w:rPr>
                <w:rFonts w:eastAsia="SimSun" w:cs="Times"/>
                <w:bCs/>
                <w:i/>
                <w:sz w:val="24"/>
                <w:szCs w:val="24"/>
                <w:lang w:val="en-US"/>
              </w:rPr>
            </w:pPr>
            <w:r w:rsidRPr="006200FB">
              <w:rPr>
                <w:rFonts w:eastAsia="SimSun" w:cs="Times"/>
                <w:b/>
                <w:bCs/>
                <w:sz w:val="24"/>
                <w:szCs w:val="24"/>
                <w:lang w:val="en-US"/>
              </w:rPr>
              <w:t xml:space="preserve"> </w:t>
            </w:r>
            <w:r w:rsidRPr="006200FB">
              <w:rPr>
                <w:rFonts w:eastAsia="SimSun" w:cs="Times"/>
                <w:bCs/>
                <w:i/>
                <w:sz w:val="24"/>
                <w:szCs w:val="24"/>
                <w:lang w:val="en-US"/>
              </w:rPr>
              <w:t xml:space="preserve">Students need </w:t>
            </w:r>
            <w:r>
              <w:rPr>
                <w:rFonts w:eastAsia="SimSun" w:cs="Times"/>
                <w:bCs/>
                <w:i/>
                <w:sz w:val="24"/>
                <w:szCs w:val="24"/>
                <w:lang w:val="en-US"/>
              </w:rPr>
              <w:t xml:space="preserve">to </w:t>
            </w:r>
            <w:r w:rsidR="00AE234A">
              <w:rPr>
                <w:rFonts w:eastAsia="SimSun" w:cs="Times"/>
                <w:bCs/>
                <w:i/>
                <w:sz w:val="24"/>
                <w:szCs w:val="24"/>
                <w:lang w:val="en-US"/>
              </w:rPr>
              <w:t xml:space="preserve">create drawings on their handprint </w:t>
            </w:r>
          </w:p>
          <w:p w14:paraId="42374CDE" w14:textId="77777777" w:rsidR="00EE130D" w:rsidRPr="006200FB" w:rsidRDefault="00EE130D" w:rsidP="00792CC1">
            <w:pPr>
              <w:tabs>
                <w:tab w:val="num" w:pos="720"/>
              </w:tabs>
              <w:spacing w:after="0" w:line="240" w:lineRule="auto"/>
              <w:rPr>
                <w:rFonts w:eastAsia="SimSun" w:cs="Times"/>
                <w:bCs/>
                <w:sz w:val="24"/>
                <w:szCs w:val="24"/>
                <w:lang w:val="en-US"/>
              </w:rPr>
            </w:pPr>
          </w:p>
          <w:p w14:paraId="5E8CA6EE" w14:textId="77777777" w:rsidR="00EE130D" w:rsidRPr="006200FB" w:rsidRDefault="00EE130D" w:rsidP="00792CC1">
            <w:pPr>
              <w:tabs>
                <w:tab w:val="num" w:pos="720"/>
              </w:tabs>
              <w:spacing w:after="0" w:line="240" w:lineRule="auto"/>
              <w:rPr>
                <w:rFonts w:eastAsia="SimSun" w:cs="Times"/>
                <w:bCs/>
                <w:sz w:val="24"/>
                <w:szCs w:val="24"/>
                <w:lang w:val="en-US"/>
              </w:rPr>
            </w:pPr>
            <w:r w:rsidRPr="006200FB">
              <w:rPr>
                <w:rFonts w:eastAsia="SimSun" w:cs="Times"/>
                <w:bCs/>
                <w:sz w:val="24"/>
                <w:szCs w:val="24"/>
                <w:lang w:val="en-US"/>
              </w:rPr>
              <w:t>Access</w:t>
            </w:r>
          </w:p>
        </w:tc>
        <w:tc>
          <w:tcPr>
            <w:tcW w:w="4162" w:type="dxa"/>
            <w:gridSpan w:val="2"/>
            <w:tcBorders>
              <w:top w:val="single" w:sz="4" w:space="0" w:color="auto"/>
              <w:left w:val="single" w:sz="4" w:space="0" w:color="auto"/>
              <w:bottom w:val="single" w:sz="4" w:space="0" w:color="auto"/>
              <w:right w:val="single" w:sz="4" w:space="0" w:color="auto"/>
            </w:tcBorders>
          </w:tcPr>
          <w:p w14:paraId="54ECE0D6" w14:textId="66A88590" w:rsidR="00EE130D" w:rsidRDefault="00EE130D" w:rsidP="00792CC1">
            <w:pPr>
              <w:tabs>
                <w:tab w:val="num" w:pos="720"/>
              </w:tabs>
              <w:spacing w:after="0" w:line="240" w:lineRule="auto"/>
              <w:rPr>
                <w:rFonts w:eastAsia="SimSun" w:cs="Times"/>
                <w:bCs/>
                <w:i/>
                <w:sz w:val="24"/>
                <w:szCs w:val="24"/>
                <w:lang w:val="en-US"/>
              </w:rPr>
            </w:pPr>
            <w:r w:rsidRPr="006200FB">
              <w:rPr>
                <w:rFonts w:eastAsia="SimSun" w:cs="Times"/>
                <w:bCs/>
                <w:i/>
                <w:sz w:val="24"/>
                <w:szCs w:val="24"/>
                <w:lang w:val="en-US"/>
              </w:rPr>
              <w:t xml:space="preserve">Students </w:t>
            </w:r>
            <w:r>
              <w:rPr>
                <w:rFonts w:eastAsia="SimSun" w:cs="Times"/>
                <w:bCs/>
                <w:i/>
                <w:sz w:val="24"/>
                <w:szCs w:val="24"/>
                <w:lang w:val="en-US"/>
              </w:rPr>
              <w:t xml:space="preserve">can </w:t>
            </w:r>
            <w:r w:rsidR="00AE234A">
              <w:rPr>
                <w:rFonts w:eastAsia="SimSun" w:cs="Times"/>
                <w:bCs/>
                <w:i/>
                <w:sz w:val="24"/>
                <w:szCs w:val="24"/>
                <w:lang w:val="en-US"/>
              </w:rPr>
              <w:t xml:space="preserve">answer questions about the video </w:t>
            </w:r>
          </w:p>
          <w:p w14:paraId="6A18C392" w14:textId="77777777" w:rsidR="00AE234A" w:rsidRPr="006200FB" w:rsidRDefault="00AE234A" w:rsidP="00792CC1">
            <w:pPr>
              <w:tabs>
                <w:tab w:val="num" w:pos="720"/>
              </w:tabs>
              <w:spacing w:after="0" w:line="240" w:lineRule="auto"/>
              <w:rPr>
                <w:rFonts w:eastAsia="SimSun" w:cs="Times"/>
                <w:bCs/>
                <w:i/>
                <w:sz w:val="24"/>
                <w:szCs w:val="24"/>
                <w:lang w:val="en-US"/>
              </w:rPr>
            </w:pPr>
          </w:p>
          <w:p w14:paraId="1E7A4C8F" w14:textId="77777777" w:rsidR="00EE130D" w:rsidRPr="006200FB" w:rsidRDefault="00EE130D" w:rsidP="00792CC1">
            <w:pPr>
              <w:tabs>
                <w:tab w:val="num" w:pos="720"/>
              </w:tabs>
              <w:spacing w:after="0" w:line="240" w:lineRule="auto"/>
              <w:rPr>
                <w:rFonts w:eastAsia="SimSun" w:cs="Times"/>
                <w:bCs/>
                <w:sz w:val="24"/>
                <w:szCs w:val="24"/>
                <w:lang w:val="en-US"/>
              </w:rPr>
            </w:pPr>
          </w:p>
          <w:p w14:paraId="54D7C31E" w14:textId="77777777" w:rsidR="00EE130D" w:rsidRPr="006200FB" w:rsidRDefault="00EE130D" w:rsidP="00792CC1">
            <w:pPr>
              <w:tabs>
                <w:tab w:val="num" w:pos="720"/>
              </w:tabs>
              <w:spacing w:after="0" w:line="240" w:lineRule="auto"/>
              <w:rPr>
                <w:rFonts w:eastAsia="SimSun" w:cs="Times"/>
                <w:bCs/>
                <w:sz w:val="24"/>
                <w:szCs w:val="24"/>
                <w:lang w:val="en-US"/>
              </w:rPr>
            </w:pPr>
            <w:r w:rsidRPr="006200FB">
              <w:rPr>
                <w:rFonts w:eastAsia="SimSun" w:cs="Times"/>
                <w:bCs/>
                <w:sz w:val="24"/>
                <w:szCs w:val="24"/>
                <w:lang w:val="en-US"/>
              </w:rPr>
              <w:t>Most</w:t>
            </w:r>
          </w:p>
        </w:tc>
        <w:tc>
          <w:tcPr>
            <w:tcW w:w="2925" w:type="dxa"/>
            <w:tcBorders>
              <w:top w:val="single" w:sz="4" w:space="0" w:color="auto"/>
              <w:left w:val="single" w:sz="4" w:space="0" w:color="auto"/>
              <w:bottom w:val="single" w:sz="4" w:space="0" w:color="auto"/>
              <w:right w:val="single" w:sz="4" w:space="0" w:color="auto"/>
            </w:tcBorders>
          </w:tcPr>
          <w:p w14:paraId="74654670" w14:textId="5CB917EE" w:rsidR="00EE130D" w:rsidRPr="006200FB" w:rsidRDefault="00EE130D" w:rsidP="00792CC1">
            <w:pPr>
              <w:tabs>
                <w:tab w:val="num" w:pos="720"/>
              </w:tabs>
              <w:spacing w:after="0" w:line="240" w:lineRule="auto"/>
              <w:rPr>
                <w:rFonts w:eastAsia="SimSun" w:cs="Times"/>
                <w:bCs/>
                <w:i/>
                <w:sz w:val="24"/>
                <w:szCs w:val="24"/>
                <w:lang w:val="en-US"/>
              </w:rPr>
            </w:pPr>
            <w:r w:rsidRPr="006200FB">
              <w:rPr>
                <w:rFonts w:eastAsia="SimSun" w:cs="Times"/>
                <w:bCs/>
                <w:i/>
                <w:sz w:val="24"/>
                <w:szCs w:val="24"/>
                <w:lang w:val="en-US"/>
              </w:rPr>
              <w:t xml:space="preserve">Students </w:t>
            </w:r>
            <w:r>
              <w:rPr>
                <w:rFonts w:eastAsia="SimSun" w:cs="Times"/>
                <w:bCs/>
                <w:i/>
                <w:sz w:val="24"/>
                <w:szCs w:val="24"/>
                <w:lang w:val="en-US"/>
              </w:rPr>
              <w:t xml:space="preserve">could present their </w:t>
            </w:r>
            <w:r w:rsidR="00AE234A">
              <w:rPr>
                <w:rFonts w:eastAsia="SimSun" w:cs="Times"/>
                <w:bCs/>
                <w:i/>
                <w:sz w:val="24"/>
                <w:szCs w:val="24"/>
                <w:lang w:val="en-US"/>
              </w:rPr>
              <w:t xml:space="preserve">handprint to the class or share with their partner their ideas </w:t>
            </w:r>
          </w:p>
          <w:p w14:paraId="6C4C3025" w14:textId="77777777" w:rsidR="00EE130D" w:rsidRPr="006200FB" w:rsidRDefault="00EE130D" w:rsidP="00792CC1">
            <w:pPr>
              <w:tabs>
                <w:tab w:val="num" w:pos="720"/>
              </w:tabs>
              <w:spacing w:after="0" w:line="240" w:lineRule="auto"/>
              <w:rPr>
                <w:rFonts w:eastAsia="SimSun" w:cs="Times"/>
                <w:bCs/>
                <w:sz w:val="24"/>
                <w:szCs w:val="24"/>
                <w:lang w:val="en-US"/>
              </w:rPr>
            </w:pPr>
          </w:p>
          <w:p w14:paraId="41DFE637" w14:textId="77777777" w:rsidR="00EE130D" w:rsidRPr="006200FB" w:rsidRDefault="00EE130D" w:rsidP="00792CC1">
            <w:pPr>
              <w:tabs>
                <w:tab w:val="num" w:pos="720"/>
              </w:tabs>
              <w:spacing w:after="0" w:line="240" w:lineRule="auto"/>
              <w:rPr>
                <w:rFonts w:eastAsia="SimSun" w:cs="Times"/>
                <w:bCs/>
                <w:sz w:val="24"/>
                <w:szCs w:val="24"/>
                <w:lang w:val="en-US"/>
              </w:rPr>
            </w:pPr>
            <w:r w:rsidRPr="006200FB">
              <w:rPr>
                <w:rFonts w:eastAsia="SimSun" w:cs="Times"/>
                <w:bCs/>
                <w:sz w:val="24"/>
                <w:szCs w:val="24"/>
                <w:lang w:val="en-US"/>
              </w:rPr>
              <w:t>Few</w:t>
            </w:r>
          </w:p>
        </w:tc>
        <w:tc>
          <w:tcPr>
            <w:tcW w:w="1019" w:type="dxa"/>
            <w:tcBorders>
              <w:top w:val="single" w:sz="4" w:space="0" w:color="auto"/>
              <w:left w:val="single" w:sz="4" w:space="0" w:color="auto"/>
              <w:bottom w:val="single" w:sz="4" w:space="0" w:color="auto"/>
              <w:right w:val="single" w:sz="4" w:space="0" w:color="auto"/>
            </w:tcBorders>
          </w:tcPr>
          <w:p w14:paraId="458F9FAD" w14:textId="77777777" w:rsidR="00EE130D" w:rsidRPr="006200FB" w:rsidRDefault="00EE130D" w:rsidP="00792CC1">
            <w:pPr>
              <w:spacing w:after="0" w:line="240" w:lineRule="auto"/>
              <w:rPr>
                <w:rFonts w:eastAsia="SimSun" w:cs="Times New Roman"/>
                <w:sz w:val="24"/>
                <w:szCs w:val="24"/>
                <w:lang w:val="en-US"/>
              </w:rPr>
            </w:pPr>
          </w:p>
        </w:tc>
      </w:tr>
      <w:tr w:rsidR="00EE130D" w:rsidRPr="006200FB" w14:paraId="6A0D30E2" w14:textId="77777777" w:rsidTr="00792CC1">
        <w:trPr>
          <w:trHeight w:val="150"/>
        </w:trPr>
        <w:tc>
          <w:tcPr>
            <w:tcW w:w="9889" w:type="dxa"/>
            <w:gridSpan w:val="4"/>
            <w:tcBorders>
              <w:top w:val="nil"/>
              <w:left w:val="nil"/>
              <w:bottom w:val="single" w:sz="4" w:space="0" w:color="auto"/>
              <w:right w:val="nil"/>
            </w:tcBorders>
          </w:tcPr>
          <w:p w14:paraId="0029DDBA" w14:textId="77777777" w:rsidR="00EE130D" w:rsidRPr="006200FB" w:rsidRDefault="00EE130D" w:rsidP="00792CC1">
            <w:pPr>
              <w:spacing w:after="0" w:line="240" w:lineRule="auto"/>
              <w:rPr>
                <w:rFonts w:eastAsia="SimSun" w:cs="Times"/>
                <w:b/>
                <w:bCs/>
                <w:sz w:val="24"/>
                <w:szCs w:val="24"/>
                <w:lang w:val="en-US"/>
              </w:rPr>
            </w:pPr>
          </w:p>
        </w:tc>
        <w:tc>
          <w:tcPr>
            <w:tcW w:w="1019" w:type="dxa"/>
            <w:tcBorders>
              <w:top w:val="nil"/>
              <w:left w:val="nil"/>
              <w:bottom w:val="single" w:sz="4" w:space="0" w:color="auto"/>
              <w:right w:val="nil"/>
            </w:tcBorders>
          </w:tcPr>
          <w:p w14:paraId="612BD813" w14:textId="77777777" w:rsidR="00EE130D" w:rsidRPr="006200FB" w:rsidRDefault="00EE130D" w:rsidP="00792CC1">
            <w:pPr>
              <w:spacing w:after="0" w:line="240" w:lineRule="auto"/>
              <w:jc w:val="center"/>
              <w:rPr>
                <w:rFonts w:eastAsia="SimSun" w:cs="Times New Roman"/>
                <w:sz w:val="24"/>
                <w:szCs w:val="24"/>
                <w:lang w:val="en-US"/>
              </w:rPr>
            </w:pPr>
          </w:p>
        </w:tc>
      </w:tr>
      <w:tr w:rsidR="00EE130D" w:rsidRPr="006200FB" w14:paraId="17AE9CF3" w14:textId="77777777" w:rsidTr="00792CC1">
        <w:trPr>
          <w:trHeight w:val="1198"/>
        </w:trPr>
        <w:tc>
          <w:tcPr>
            <w:tcW w:w="10908" w:type="dxa"/>
            <w:gridSpan w:val="5"/>
            <w:tcBorders>
              <w:top w:val="single" w:sz="4" w:space="0" w:color="auto"/>
            </w:tcBorders>
          </w:tcPr>
          <w:p w14:paraId="1719507B" w14:textId="77777777" w:rsidR="00EE130D" w:rsidRPr="006200FB" w:rsidRDefault="00EE130D" w:rsidP="00792CC1">
            <w:pPr>
              <w:spacing w:after="0" w:line="240" w:lineRule="auto"/>
              <w:rPr>
                <w:rFonts w:eastAsia="SimSun" w:cs="Times"/>
                <w:i/>
                <w:iCs/>
                <w:sz w:val="24"/>
                <w:szCs w:val="24"/>
                <w:lang w:val="en-US"/>
              </w:rPr>
            </w:pPr>
            <w:r w:rsidRPr="006200FB">
              <w:rPr>
                <w:rFonts w:eastAsia="SimSun" w:cs="Times"/>
                <w:b/>
                <w:bCs/>
                <w:sz w:val="24"/>
                <w:szCs w:val="24"/>
                <w:lang w:val="en-US"/>
              </w:rPr>
              <w:t>Closure:</w:t>
            </w:r>
            <w:r w:rsidRPr="006200FB">
              <w:rPr>
                <w:rFonts w:eastAsia="SimSun" w:cs="Times"/>
                <w:sz w:val="24"/>
                <w:szCs w:val="24"/>
                <w:lang w:val="en-US"/>
              </w:rPr>
              <w:t xml:space="preserve"> </w:t>
            </w:r>
            <w:r w:rsidRPr="006200FB">
              <w:rPr>
                <w:rFonts w:eastAsia="SimSun" w:cs="Times"/>
                <w:i/>
                <w:iCs/>
                <w:sz w:val="24"/>
                <w:szCs w:val="24"/>
                <w:lang w:val="en-US"/>
              </w:rPr>
              <w:t>How will you solidify the learning that has taken place and deepen the learning process? Refer back to the learning intention, connect to the next learning.</w:t>
            </w:r>
          </w:p>
          <w:p w14:paraId="41313442" w14:textId="7ED4F3BF" w:rsidR="00EE130D" w:rsidRPr="006200FB" w:rsidRDefault="00EE130D" w:rsidP="00792CC1">
            <w:pPr>
              <w:spacing w:after="0" w:line="240" w:lineRule="auto"/>
              <w:rPr>
                <w:rFonts w:eastAsia="SimSun" w:cs="Times"/>
                <w:b/>
                <w:bCs/>
                <w:sz w:val="24"/>
                <w:szCs w:val="24"/>
                <w:lang w:val="en-US"/>
              </w:rPr>
            </w:pPr>
            <w:r w:rsidRPr="006200FB">
              <w:rPr>
                <w:rFonts w:eastAsia="SimSun" w:cs="Times"/>
                <w:b/>
                <w:bCs/>
                <w:sz w:val="24"/>
                <w:szCs w:val="24"/>
                <w:lang w:val="en-US"/>
              </w:rPr>
              <w:t xml:space="preserve">Students will solidify their learning </w:t>
            </w:r>
            <w:r>
              <w:rPr>
                <w:rFonts w:eastAsia="SimSun" w:cs="Times"/>
                <w:b/>
                <w:bCs/>
                <w:sz w:val="24"/>
                <w:szCs w:val="24"/>
                <w:lang w:val="en-US"/>
              </w:rPr>
              <w:t xml:space="preserve">by incorporating the lesson into their personal lives- </w:t>
            </w:r>
            <w:r w:rsidR="00917515">
              <w:rPr>
                <w:rFonts w:eastAsia="SimSun" w:cs="Times"/>
                <w:b/>
                <w:bCs/>
                <w:sz w:val="24"/>
                <w:szCs w:val="24"/>
                <w:lang w:val="en-US"/>
              </w:rPr>
              <w:t>by discussing with their families on the acceptance of differences and what they learned from this lesson.</w:t>
            </w:r>
            <w:r w:rsidR="002269EC">
              <w:rPr>
                <w:rFonts w:eastAsia="SimSun" w:cs="Times"/>
                <w:b/>
                <w:bCs/>
                <w:sz w:val="24"/>
                <w:szCs w:val="24"/>
                <w:lang w:val="en-US"/>
              </w:rPr>
              <w:t xml:space="preserve"> They can also model it into their own lives by accepting differences and celebrating them. </w:t>
            </w:r>
          </w:p>
        </w:tc>
      </w:tr>
    </w:tbl>
    <w:p w14:paraId="0FE44F81" w14:textId="77777777" w:rsidR="00EE130D" w:rsidRPr="00B0796D" w:rsidRDefault="00EE130D" w:rsidP="00EE130D">
      <w:pPr>
        <w:spacing w:before="360" w:after="0" w:line="240" w:lineRule="auto"/>
        <w:rPr>
          <w:rFonts w:ascii="Times New Roman" w:eastAsia="SimSun" w:hAnsi="Times New Roman" w:cs="Times New Roman"/>
          <w:sz w:val="24"/>
          <w:szCs w:val="24"/>
          <w:lang w:val="en-US"/>
        </w:rPr>
      </w:pPr>
      <w:r w:rsidRPr="00B0796D">
        <w:rPr>
          <w:rFonts w:ascii="Times New Roman" w:eastAsia="SimSun" w:hAnsi="Times New Roman" w:cs="Times New Roman"/>
          <w:b/>
          <w:bCs/>
          <w:sz w:val="24"/>
          <w:szCs w:val="24"/>
          <w:lang w:val="en-US"/>
        </w:rPr>
        <w:t>Reflection</w:t>
      </w:r>
      <w:r w:rsidRPr="00B0796D">
        <w:rPr>
          <w:rFonts w:ascii="Times New Roman" w:eastAsia="SimSun" w:hAnsi="Times New Roman" w:cs="Times New Roman"/>
          <w:sz w:val="24"/>
          <w:szCs w:val="24"/>
          <w:lang w:val="en-US"/>
        </w:rPr>
        <w:t xml:space="preserve"> </w:t>
      </w:r>
      <w:r w:rsidRPr="00B0796D">
        <w:rPr>
          <w:rFonts w:ascii="Times New Roman" w:eastAsia="SimSun" w:hAnsi="Times New Roman" w:cs="Times New Roman"/>
          <w:i/>
          <w:iCs/>
          <w:sz w:val="24"/>
          <w:szCs w:val="24"/>
          <w:lang w:val="en-US"/>
        </w:rPr>
        <w:t xml:space="preserve">What was successful in this lesson?  If taught again, what would you change to make this lesson even more successful and inclusive for diverse and exceptional students?  </w:t>
      </w:r>
    </w:p>
    <w:tbl>
      <w:tblPr>
        <w:tblStyle w:val="TableGrid"/>
        <w:tblW w:w="10910" w:type="dxa"/>
        <w:tblLook w:val="04A0" w:firstRow="1" w:lastRow="0" w:firstColumn="1" w:lastColumn="0" w:noHBand="0" w:noVBand="1"/>
      </w:tblPr>
      <w:tblGrid>
        <w:gridCol w:w="10910"/>
      </w:tblGrid>
      <w:tr w:rsidR="00EE130D" w:rsidRPr="00B0796D" w14:paraId="3CAADB9E" w14:textId="77777777" w:rsidTr="00792CC1">
        <w:tc>
          <w:tcPr>
            <w:tcW w:w="10910" w:type="dxa"/>
          </w:tcPr>
          <w:p w14:paraId="673CE743" w14:textId="0BB3FC56" w:rsidR="00EE130D" w:rsidRDefault="00445CE3" w:rsidP="00EE130D">
            <w:pPr>
              <w:rPr>
                <w:sz w:val="24"/>
                <w:szCs w:val="24"/>
              </w:rPr>
            </w:pPr>
            <w:r>
              <w:rPr>
                <w:sz w:val="24"/>
                <w:szCs w:val="24"/>
              </w:rPr>
              <w:t xml:space="preserve">I think what was successful about this lesson was the video that showed all the differences we come across every day. It really displayed all types of different individuals and used simple language to help Kindergarten students understand the concept of accepting differences. I think my story of my family originating from India, really helped my students connect to me because it really showed </w:t>
            </w:r>
            <w:r w:rsidR="00D45A15">
              <w:rPr>
                <w:sz w:val="24"/>
                <w:szCs w:val="24"/>
              </w:rPr>
              <w:t>its okay to be different and come from different countries. I</w:t>
            </w:r>
            <w:r w:rsidR="00D21DC4">
              <w:rPr>
                <w:sz w:val="24"/>
                <w:szCs w:val="24"/>
              </w:rPr>
              <w:t xml:space="preserve"> also</w:t>
            </w:r>
            <w:r w:rsidR="00D45A15">
              <w:rPr>
                <w:sz w:val="24"/>
                <w:szCs w:val="24"/>
              </w:rPr>
              <w:t xml:space="preserve"> think my students were a good audience when my mom came in and sang her traditional song. The students were interested and respectful towards her. </w:t>
            </w:r>
            <w:r w:rsidR="0007001C">
              <w:rPr>
                <w:sz w:val="24"/>
                <w:szCs w:val="24"/>
              </w:rPr>
              <w:t xml:space="preserve">I think this lesson went very well and I wouldn’t change a thing. </w:t>
            </w:r>
            <w:r w:rsidR="00D21DC4">
              <w:rPr>
                <w:sz w:val="24"/>
                <w:szCs w:val="24"/>
              </w:rPr>
              <w:t>This lesson was very special to me and my all-time</w:t>
            </w:r>
            <w:bookmarkStart w:id="1" w:name="_GoBack"/>
            <w:bookmarkEnd w:id="1"/>
            <w:r w:rsidR="00D21DC4">
              <w:rPr>
                <w:sz w:val="24"/>
                <w:szCs w:val="24"/>
              </w:rPr>
              <w:t xml:space="preserve"> favorite which I will remember for a long time. </w:t>
            </w:r>
          </w:p>
          <w:p w14:paraId="33F44293" w14:textId="580A3197" w:rsidR="00EE130D" w:rsidRPr="00B0796D" w:rsidRDefault="00EE130D" w:rsidP="00EE130D">
            <w:pPr>
              <w:rPr>
                <w:sz w:val="24"/>
                <w:szCs w:val="24"/>
              </w:rPr>
            </w:pPr>
          </w:p>
        </w:tc>
      </w:tr>
    </w:tbl>
    <w:p w14:paraId="01B80A8E" w14:textId="77777777" w:rsidR="00EE130D" w:rsidRPr="005B7FF7" w:rsidRDefault="00EE130D" w:rsidP="00EE130D"/>
    <w:p w14:paraId="185E6DCA" w14:textId="77777777" w:rsidR="00D50AA9" w:rsidRPr="00EE130D" w:rsidRDefault="00D50AA9" w:rsidP="00EE130D"/>
    <w:sectPr w:rsidR="00D50AA9" w:rsidRPr="00EE130D" w:rsidSect="00792CC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75F"/>
    <w:multiLevelType w:val="hybridMultilevel"/>
    <w:tmpl w:val="FA0AE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727E98"/>
    <w:multiLevelType w:val="hybridMultilevel"/>
    <w:tmpl w:val="C0028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C72352"/>
    <w:multiLevelType w:val="hybridMultilevel"/>
    <w:tmpl w:val="2A404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zNTSxtDA2MTG0sDRV0lEKTi0uzszPAykwqgUAe8MC4SwAAAA="/>
  </w:docVars>
  <w:rsids>
    <w:rsidRoot w:val="00D50AA9"/>
    <w:rsid w:val="0007001C"/>
    <w:rsid w:val="000D2121"/>
    <w:rsid w:val="00174C16"/>
    <w:rsid w:val="001972B8"/>
    <w:rsid w:val="001A5648"/>
    <w:rsid w:val="001D60CB"/>
    <w:rsid w:val="002269EC"/>
    <w:rsid w:val="00250269"/>
    <w:rsid w:val="00250F14"/>
    <w:rsid w:val="002A25C3"/>
    <w:rsid w:val="002B1260"/>
    <w:rsid w:val="00353184"/>
    <w:rsid w:val="00410DD4"/>
    <w:rsid w:val="00432975"/>
    <w:rsid w:val="00445CE3"/>
    <w:rsid w:val="005339A2"/>
    <w:rsid w:val="006574E8"/>
    <w:rsid w:val="006F03EA"/>
    <w:rsid w:val="00792CC1"/>
    <w:rsid w:val="008D6B3F"/>
    <w:rsid w:val="00917515"/>
    <w:rsid w:val="00937C38"/>
    <w:rsid w:val="00941E2F"/>
    <w:rsid w:val="009726A8"/>
    <w:rsid w:val="00973C5F"/>
    <w:rsid w:val="00A31F89"/>
    <w:rsid w:val="00AA75C4"/>
    <w:rsid w:val="00AE234A"/>
    <w:rsid w:val="00B33BC6"/>
    <w:rsid w:val="00BF5CE8"/>
    <w:rsid w:val="00CC0786"/>
    <w:rsid w:val="00D21DC4"/>
    <w:rsid w:val="00D45A15"/>
    <w:rsid w:val="00D50AA9"/>
    <w:rsid w:val="00D601C4"/>
    <w:rsid w:val="00DB7A9F"/>
    <w:rsid w:val="00DD7EC5"/>
    <w:rsid w:val="00E36F5B"/>
    <w:rsid w:val="00E83713"/>
    <w:rsid w:val="00EE130D"/>
    <w:rsid w:val="00F50A77"/>
    <w:rsid w:val="00FC3006"/>
    <w:rsid w:val="00FD3682"/>
    <w:rsid w:val="00FF7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1D74"/>
  <w15:chartTrackingRefBased/>
  <w15:docId w15:val="{5C02B51E-3A9C-4C5B-9F66-7F9AC760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AA9"/>
    <w:pPr>
      <w:spacing w:after="0" w:line="240" w:lineRule="auto"/>
    </w:pPr>
    <w:rPr>
      <w:rFonts w:ascii="Times New Roman" w:eastAsia="SimSu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50AA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50AA9"/>
    <w:pPr>
      <w:ind w:left="720"/>
      <w:contextualSpacing/>
    </w:pPr>
  </w:style>
  <w:style w:type="character" w:styleId="Hyperlink">
    <w:name w:val="Hyperlink"/>
    <w:basedOn w:val="DefaultParagraphFont"/>
    <w:uiPriority w:val="99"/>
    <w:unhideWhenUsed/>
    <w:rsid w:val="00EE1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710890">
      <w:bodyDiv w:val="1"/>
      <w:marLeft w:val="0"/>
      <w:marRight w:val="0"/>
      <w:marTop w:val="0"/>
      <w:marBottom w:val="0"/>
      <w:divBdr>
        <w:top w:val="none" w:sz="0" w:space="0" w:color="auto"/>
        <w:left w:val="none" w:sz="0" w:space="0" w:color="auto"/>
        <w:bottom w:val="none" w:sz="0" w:space="0" w:color="auto"/>
        <w:right w:val="none" w:sz="0" w:space="0" w:color="auto"/>
      </w:divBdr>
      <w:divsChild>
        <w:div w:id="1289508942">
          <w:marLeft w:val="0"/>
          <w:marRight w:val="0"/>
          <w:marTop w:val="0"/>
          <w:marBottom w:val="240"/>
          <w:divBdr>
            <w:top w:val="none" w:sz="0" w:space="0" w:color="auto"/>
            <w:left w:val="none" w:sz="0" w:space="0" w:color="auto"/>
            <w:bottom w:val="none" w:sz="0" w:space="0" w:color="auto"/>
            <w:right w:val="none" w:sz="0" w:space="0" w:color="auto"/>
          </w:divBdr>
          <w:divsChild>
            <w:div w:id="1542013084">
              <w:marLeft w:val="0"/>
              <w:marRight w:val="0"/>
              <w:marTop w:val="0"/>
              <w:marBottom w:val="0"/>
              <w:divBdr>
                <w:top w:val="none" w:sz="0" w:space="0" w:color="auto"/>
                <w:left w:val="none" w:sz="0" w:space="0" w:color="auto"/>
                <w:bottom w:val="none" w:sz="0" w:space="0" w:color="auto"/>
                <w:right w:val="none" w:sz="0" w:space="0" w:color="auto"/>
              </w:divBdr>
            </w:div>
          </w:divsChild>
        </w:div>
        <w:div w:id="884219151">
          <w:marLeft w:val="0"/>
          <w:marRight w:val="0"/>
          <w:marTop w:val="0"/>
          <w:marBottom w:val="240"/>
          <w:divBdr>
            <w:top w:val="none" w:sz="0" w:space="0" w:color="auto"/>
            <w:left w:val="none" w:sz="0" w:space="0" w:color="auto"/>
            <w:bottom w:val="none" w:sz="0" w:space="0" w:color="auto"/>
            <w:right w:val="none" w:sz="0" w:space="0" w:color="auto"/>
          </w:divBdr>
          <w:divsChild>
            <w:div w:id="10094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J1ygFknjYo"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 Vaid</dc:creator>
  <cp:keywords/>
  <dc:description/>
  <cp:lastModifiedBy>Gagan Vaid</cp:lastModifiedBy>
  <cp:revision>42</cp:revision>
  <dcterms:created xsi:type="dcterms:W3CDTF">2020-02-08T15:58:00Z</dcterms:created>
  <dcterms:modified xsi:type="dcterms:W3CDTF">2020-02-12T15:18:00Z</dcterms:modified>
</cp:coreProperties>
</file>