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3D5B6" w14:textId="7A7C5642" w:rsidR="0007033A" w:rsidRDefault="00AD12F1" w:rsidP="00AD12F1">
      <w:pPr>
        <w:ind w:left="2160" w:firstLine="720"/>
        <w:jc w:val="center"/>
        <w:rPr>
          <w:rFonts w:ascii="Times New Roman" w:hAnsi="Times New Roman" w:cs="Times New Roman"/>
          <w:noProof/>
          <w:sz w:val="32"/>
          <w:szCs w:val="32"/>
        </w:rPr>
      </w:pPr>
      <w:bookmarkStart w:id="0" w:name="_GoBack"/>
      <w:bookmarkEnd w:id="0"/>
      <w:r>
        <w:rPr>
          <w:rFonts w:ascii="Times New Roman" w:hAnsi="Times New Roman" w:cs="Times New Roman"/>
          <w:noProof/>
          <w:sz w:val="32"/>
          <w:szCs w:val="32"/>
        </w:rPr>
        <w:drawing>
          <wp:anchor distT="0" distB="0" distL="114300" distR="114300" simplePos="0" relativeHeight="251658240" behindDoc="0" locked="0" layoutInCell="1" allowOverlap="1" wp14:anchorId="36816BDE" wp14:editId="77B6A810">
            <wp:simplePos x="0" y="0"/>
            <wp:positionH relativeFrom="page">
              <wp:align>right</wp:align>
            </wp:positionH>
            <wp:positionV relativeFrom="page">
              <wp:posOffset>876300</wp:posOffset>
            </wp:positionV>
            <wp:extent cx="10058400" cy="6867525"/>
            <wp:effectExtent l="0" t="0" r="0" b="0"/>
            <wp:wrapSquare wrapText="bothSides"/>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14:sizeRelH relativeFrom="margin">
              <wp14:pctWidth>0</wp14:pctWidth>
            </wp14:sizeRelH>
            <wp14:sizeRelV relativeFrom="margin">
              <wp14:pctHeight>0</wp14:pctHeight>
            </wp14:sizeRelV>
          </wp:anchor>
        </w:drawing>
      </w:r>
      <w:r w:rsidR="00D100B6">
        <w:rPr>
          <w:rFonts w:ascii="Times New Roman" w:hAnsi="Times New Roman" w:cs="Times New Roman"/>
          <w:noProof/>
          <w:sz w:val="32"/>
          <w:szCs w:val="32"/>
        </w:rPr>
        <w:t xml:space="preserve">Physical Education and Health Overview </w:t>
      </w:r>
      <w:r>
        <w:rPr>
          <w:rFonts w:ascii="Times New Roman" w:hAnsi="Times New Roman" w:cs="Times New Roman"/>
          <w:noProof/>
          <w:sz w:val="32"/>
          <w:szCs w:val="32"/>
        </w:rPr>
        <w:t xml:space="preserve"> </w:t>
      </w:r>
      <w:r>
        <w:rPr>
          <w:rFonts w:ascii="Times New Roman" w:hAnsi="Times New Roman" w:cs="Times New Roman"/>
          <w:noProof/>
          <w:sz w:val="32"/>
          <w:szCs w:val="32"/>
        </w:rPr>
        <w:tab/>
      </w:r>
      <w:r>
        <w:rPr>
          <w:rFonts w:ascii="Times New Roman" w:hAnsi="Times New Roman" w:cs="Times New Roman"/>
          <w:noProof/>
          <w:sz w:val="32"/>
          <w:szCs w:val="32"/>
        </w:rPr>
        <w:tab/>
      </w:r>
      <w:r>
        <w:rPr>
          <w:rFonts w:ascii="Times New Roman" w:hAnsi="Times New Roman" w:cs="Times New Roman"/>
          <w:noProof/>
          <w:sz w:val="32"/>
          <w:szCs w:val="32"/>
        </w:rPr>
        <w:tab/>
      </w:r>
      <w:r>
        <w:rPr>
          <w:rFonts w:ascii="Times New Roman" w:hAnsi="Times New Roman" w:cs="Times New Roman"/>
          <w:noProof/>
          <w:sz w:val="32"/>
          <w:szCs w:val="32"/>
        </w:rPr>
        <w:tab/>
      </w:r>
      <w:r>
        <w:rPr>
          <w:rFonts w:ascii="Times New Roman" w:hAnsi="Times New Roman" w:cs="Times New Roman"/>
          <w:noProof/>
          <w:sz w:val="32"/>
          <w:szCs w:val="32"/>
        </w:rPr>
        <w:tab/>
        <w:t xml:space="preserve">Gagan Vaid </w:t>
      </w:r>
    </w:p>
    <w:p w14:paraId="121A6885" w14:textId="1247A450" w:rsidR="00AD12F1" w:rsidRDefault="00F91F79" w:rsidP="00352EC5">
      <w:pPr>
        <w:ind w:firstLine="720"/>
        <w:jc w:val="right"/>
        <w:rPr>
          <w:rFonts w:ascii="Times New Roman" w:hAnsi="Times New Roman" w:cs="Times New Roman"/>
          <w:noProof/>
          <w:sz w:val="32"/>
          <w:szCs w:val="32"/>
        </w:rPr>
      </w:pPr>
      <w:r>
        <w:rPr>
          <w:rFonts w:ascii="Times New Roman" w:hAnsi="Times New Roman" w:cs="Times New Roman"/>
          <w:noProof/>
          <w:sz w:val="32"/>
          <w:szCs w:val="32"/>
        </w:rPr>
        <w:lastRenderedPageBreak/>
        <w:drawing>
          <wp:anchor distT="0" distB="0" distL="114300" distR="114300" simplePos="0" relativeHeight="251664384" behindDoc="0" locked="0" layoutInCell="1" allowOverlap="1" wp14:anchorId="61774669" wp14:editId="1C20C755">
            <wp:simplePos x="0" y="0"/>
            <wp:positionH relativeFrom="column">
              <wp:posOffset>2400300</wp:posOffset>
            </wp:positionH>
            <wp:positionV relativeFrom="page">
              <wp:posOffset>5857875</wp:posOffset>
            </wp:positionV>
            <wp:extent cx="4438650" cy="1822450"/>
            <wp:effectExtent l="0" t="0" r="0" b="63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c3c75ce143c33e2103890a4919a2cf0.jpg"/>
                    <pic:cNvPicPr/>
                  </pic:nvPicPr>
                  <pic:blipFill>
                    <a:blip r:embed="rId10">
                      <a:extLst>
                        <a:ext uri="{28A0092B-C50C-407E-A947-70E740481C1C}">
                          <a14:useLocalDpi xmlns:a14="http://schemas.microsoft.com/office/drawing/2010/main" val="0"/>
                        </a:ext>
                      </a:extLst>
                    </a:blip>
                    <a:stretch>
                      <a:fillRect/>
                    </a:stretch>
                  </pic:blipFill>
                  <pic:spPr>
                    <a:xfrm>
                      <a:off x="0" y="0"/>
                      <a:ext cx="4438650" cy="1822450"/>
                    </a:xfrm>
                    <a:prstGeom prst="rect">
                      <a:avLst/>
                    </a:prstGeom>
                  </pic:spPr>
                </pic:pic>
              </a:graphicData>
            </a:graphic>
            <wp14:sizeRelH relativeFrom="margin">
              <wp14:pctWidth>0</wp14:pctWidth>
            </wp14:sizeRelH>
            <wp14:sizeRelV relativeFrom="margin">
              <wp14:pctHeight>0</wp14:pctHeight>
            </wp14:sizeRelV>
          </wp:anchor>
        </w:drawing>
      </w:r>
      <w:r w:rsidR="006A5B00">
        <w:rPr>
          <w:rFonts w:ascii="Times New Roman" w:hAnsi="Times New Roman" w:cs="Times New Roman"/>
          <w:noProof/>
          <w:sz w:val="32"/>
          <w:szCs w:val="32"/>
        </w:rPr>
        <w:drawing>
          <wp:anchor distT="0" distB="0" distL="114300" distR="114300" simplePos="0" relativeHeight="251663360" behindDoc="0" locked="0" layoutInCell="1" allowOverlap="1" wp14:anchorId="77494CCC" wp14:editId="6D055C73">
            <wp:simplePos x="0" y="0"/>
            <wp:positionH relativeFrom="margin">
              <wp:align>right</wp:align>
            </wp:positionH>
            <wp:positionV relativeFrom="page">
              <wp:posOffset>4552950</wp:posOffset>
            </wp:positionV>
            <wp:extent cx="2053590" cy="3076575"/>
            <wp:effectExtent l="0" t="0" r="3810"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c4854d3adb3087f275c0356c5532a08.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53590" cy="3076575"/>
                    </a:xfrm>
                    <a:prstGeom prst="rect">
                      <a:avLst/>
                    </a:prstGeom>
                  </pic:spPr>
                </pic:pic>
              </a:graphicData>
            </a:graphic>
            <wp14:sizeRelH relativeFrom="margin">
              <wp14:pctWidth>0</wp14:pctWidth>
            </wp14:sizeRelH>
            <wp14:sizeRelV relativeFrom="margin">
              <wp14:pctHeight>0</wp14:pctHeight>
            </wp14:sizeRelV>
          </wp:anchor>
        </w:drawing>
      </w:r>
      <w:r w:rsidR="00BB2CED">
        <w:rPr>
          <w:rFonts w:ascii="Times New Roman" w:hAnsi="Times New Roman" w:cs="Times New Roman"/>
          <w:noProof/>
          <w:sz w:val="32"/>
          <w:szCs w:val="32"/>
        </w:rPr>
        <w:drawing>
          <wp:anchor distT="0" distB="0" distL="114300" distR="114300" simplePos="0" relativeHeight="251662336" behindDoc="0" locked="0" layoutInCell="1" allowOverlap="1" wp14:anchorId="3B04403B" wp14:editId="2BFD1080">
            <wp:simplePos x="0" y="0"/>
            <wp:positionH relativeFrom="page">
              <wp:posOffset>257175</wp:posOffset>
            </wp:positionH>
            <wp:positionV relativeFrom="paragraph">
              <wp:posOffset>3981450</wp:posOffset>
            </wp:positionV>
            <wp:extent cx="2261870" cy="2864485"/>
            <wp:effectExtent l="0" t="0" r="508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8b3c249c5dfc37caf3b67dfdca018f3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61870" cy="2864485"/>
                    </a:xfrm>
                    <a:prstGeom prst="rect">
                      <a:avLst/>
                    </a:prstGeom>
                  </pic:spPr>
                </pic:pic>
              </a:graphicData>
            </a:graphic>
            <wp14:sizeRelH relativeFrom="margin">
              <wp14:pctWidth>0</wp14:pctWidth>
            </wp14:sizeRelH>
            <wp14:sizeRelV relativeFrom="margin">
              <wp14:pctHeight>0</wp14:pctHeight>
            </wp14:sizeRelV>
          </wp:anchor>
        </w:drawing>
      </w:r>
      <w:r w:rsidR="00356354">
        <w:rPr>
          <w:rFonts w:ascii="Times New Roman" w:hAnsi="Times New Roman" w:cs="Times New Roman"/>
          <w:noProof/>
          <w:sz w:val="32"/>
          <w:szCs w:val="32"/>
        </w:rPr>
        <w:drawing>
          <wp:anchor distT="0" distB="0" distL="114300" distR="114300" simplePos="0" relativeHeight="251661312" behindDoc="0" locked="0" layoutInCell="1" allowOverlap="1" wp14:anchorId="68BCAA58" wp14:editId="58DF94D5">
            <wp:simplePos x="0" y="0"/>
            <wp:positionH relativeFrom="page">
              <wp:posOffset>6805295</wp:posOffset>
            </wp:positionH>
            <wp:positionV relativeFrom="paragraph">
              <wp:posOffset>1905000</wp:posOffset>
            </wp:positionV>
            <wp:extent cx="3133725" cy="2123440"/>
            <wp:effectExtent l="0" t="0" r="952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3c2adc099ace4e7c6bf87ba899a39d05.jpg"/>
                    <pic:cNvPicPr/>
                  </pic:nvPicPr>
                  <pic:blipFill>
                    <a:blip r:embed="rId13">
                      <a:extLst>
                        <a:ext uri="{28A0092B-C50C-407E-A947-70E740481C1C}">
                          <a14:useLocalDpi xmlns:a14="http://schemas.microsoft.com/office/drawing/2010/main" val="0"/>
                        </a:ext>
                      </a:extLst>
                    </a:blip>
                    <a:stretch>
                      <a:fillRect/>
                    </a:stretch>
                  </pic:blipFill>
                  <pic:spPr>
                    <a:xfrm>
                      <a:off x="0" y="0"/>
                      <a:ext cx="3133725" cy="2123440"/>
                    </a:xfrm>
                    <a:prstGeom prst="rect">
                      <a:avLst/>
                    </a:prstGeom>
                  </pic:spPr>
                </pic:pic>
              </a:graphicData>
            </a:graphic>
            <wp14:sizeRelH relativeFrom="margin">
              <wp14:pctWidth>0</wp14:pctWidth>
            </wp14:sizeRelH>
            <wp14:sizeRelV relativeFrom="margin">
              <wp14:pctHeight>0</wp14:pctHeight>
            </wp14:sizeRelV>
          </wp:anchor>
        </w:drawing>
      </w:r>
      <w:r w:rsidR="00265913">
        <w:rPr>
          <w:rFonts w:ascii="Times New Roman" w:hAnsi="Times New Roman" w:cs="Times New Roman"/>
          <w:noProof/>
          <w:sz w:val="32"/>
          <w:szCs w:val="32"/>
        </w:rPr>
        <w:drawing>
          <wp:anchor distT="0" distB="0" distL="114300" distR="114300" simplePos="0" relativeHeight="251660288" behindDoc="0" locked="0" layoutInCell="1" allowOverlap="1" wp14:anchorId="2B9D3E7D" wp14:editId="55589FB5">
            <wp:simplePos x="0" y="0"/>
            <wp:positionH relativeFrom="page">
              <wp:align>right</wp:align>
            </wp:positionH>
            <wp:positionV relativeFrom="page">
              <wp:align>bottom</wp:align>
            </wp:positionV>
            <wp:extent cx="10344150" cy="6896100"/>
            <wp:effectExtent l="0" t="0" r="0" b="0"/>
            <wp:wrapSquare wrapText="bothSides"/>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margin">
              <wp14:pctWidth>0</wp14:pctWidth>
            </wp14:sizeRelH>
            <wp14:sizeRelV relativeFrom="margin">
              <wp14:pctHeight>0</wp14:pctHeight>
            </wp14:sizeRelV>
          </wp:anchor>
        </w:drawing>
      </w:r>
      <w:r w:rsidR="00374FCB">
        <w:rPr>
          <w:rFonts w:ascii="Times New Roman" w:hAnsi="Times New Roman" w:cs="Times New Roman"/>
          <w:noProof/>
          <w:sz w:val="32"/>
          <w:szCs w:val="32"/>
        </w:rPr>
        <w:tab/>
      </w:r>
      <w:r w:rsidR="00374FCB">
        <w:rPr>
          <w:rFonts w:ascii="Times New Roman" w:hAnsi="Times New Roman" w:cs="Times New Roman"/>
          <w:noProof/>
          <w:sz w:val="32"/>
          <w:szCs w:val="32"/>
        </w:rPr>
        <w:tab/>
      </w:r>
      <w:r w:rsidR="00374FCB">
        <w:rPr>
          <w:rFonts w:ascii="Times New Roman" w:hAnsi="Times New Roman" w:cs="Times New Roman"/>
          <w:noProof/>
          <w:sz w:val="32"/>
          <w:szCs w:val="32"/>
        </w:rPr>
        <w:tab/>
      </w:r>
      <w:r w:rsidR="00374FCB">
        <w:rPr>
          <w:rFonts w:ascii="Times New Roman" w:hAnsi="Times New Roman" w:cs="Times New Roman"/>
          <w:noProof/>
          <w:sz w:val="32"/>
          <w:szCs w:val="32"/>
        </w:rPr>
        <w:tab/>
        <w:t xml:space="preserve">               Art Overview                                                                 </w:t>
      </w:r>
      <w:r w:rsidR="00374FCB">
        <w:rPr>
          <w:rFonts w:ascii="Times New Roman" w:hAnsi="Times New Roman" w:cs="Times New Roman"/>
          <w:noProof/>
          <w:sz w:val="32"/>
          <w:szCs w:val="32"/>
        </w:rPr>
        <w:tab/>
        <w:t xml:space="preserve">Gagan Vaid </w:t>
      </w:r>
    </w:p>
    <w:p w14:paraId="1ED37B5D" w14:textId="72911031" w:rsidR="00AD12F1" w:rsidRPr="00D100B6" w:rsidRDefault="00AD12F1" w:rsidP="00D100B6">
      <w:pPr>
        <w:jc w:val="center"/>
        <w:rPr>
          <w:rFonts w:ascii="Times New Roman" w:hAnsi="Times New Roman" w:cs="Times New Roman"/>
          <w:sz w:val="32"/>
          <w:szCs w:val="32"/>
        </w:rPr>
      </w:pPr>
    </w:p>
    <w:sectPr w:rsidR="00AD12F1" w:rsidRPr="00D100B6" w:rsidSect="0007033A">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Y3M7EwtzAwsDAzNbJU0lEKTi0uzszPAykwqgUAXOnWnSwAAAA="/>
  </w:docVars>
  <w:rsids>
    <w:rsidRoot w:val="0007033A"/>
    <w:rsid w:val="00006F92"/>
    <w:rsid w:val="0007033A"/>
    <w:rsid w:val="00072EED"/>
    <w:rsid w:val="000839B0"/>
    <w:rsid w:val="000871EF"/>
    <w:rsid w:val="000A79DC"/>
    <w:rsid w:val="000B18BA"/>
    <w:rsid w:val="001607B1"/>
    <w:rsid w:val="001841D4"/>
    <w:rsid w:val="001B07EE"/>
    <w:rsid w:val="0024740A"/>
    <w:rsid w:val="00265913"/>
    <w:rsid w:val="00305F6A"/>
    <w:rsid w:val="00335446"/>
    <w:rsid w:val="003509BF"/>
    <w:rsid w:val="00352EC5"/>
    <w:rsid w:val="00356354"/>
    <w:rsid w:val="00374FCB"/>
    <w:rsid w:val="003875D8"/>
    <w:rsid w:val="004078AB"/>
    <w:rsid w:val="00455C82"/>
    <w:rsid w:val="00462E79"/>
    <w:rsid w:val="00466412"/>
    <w:rsid w:val="00490881"/>
    <w:rsid w:val="004937D1"/>
    <w:rsid w:val="004E0911"/>
    <w:rsid w:val="0055199B"/>
    <w:rsid w:val="005E639D"/>
    <w:rsid w:val="00623DD5"/>
    <w:rsid w:val="0062573E"/>
    <w:rsid w:val="0069600B"/>
    <w:rsid w:val="006A41EE"/>
    <w:rsid w:val="006A5B00"/>
    <w:rsid w:val="007A7ABF"/>
    <w:rsid w:val="007D43F2"/>
    <w:rsid w:val="0080095B"/>
    <w:rsid w:val="0087541F"/>
    <w:rsid w:val="008F2EAB"/>
    <w:rsid w:val="008F5870"/>
    <w:rsid w:val="008F729C"/>
    <w:rsid w:val="009D1041"/>
    <w:rsid w:val="009F2CD6"/>
    <w:rsid w:val="00AB15C6"/>
    <w:rsid w:val="00AD12F1"/>
    <w:rsid w:val="00B445BF"/>
    <w:rsid w:val="00B54599"/>
    <w:rsid w:val="00BB2CED"/>
    <w:rsid w:val="00C2307B"/>
    <w:rsid w:val="00C27050"/>
    <w:rsid w:val="00C4565A"/>
    <w:rsid w:val="00D100B6"/>
    <w:rsid w:val="00E05EA5"/>
    <w:rsid w:val="00E3636A"/>
    <w:rsid w:val="00EF2617"/>
    <w:rsid w:val="00F760B9"/>
    <w:rsid w:val="00F87448"/>
    <w:rsid w:val="00F91F79"/>
    <w:rsid w:val="00FA2C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D4824"/>
  <w15:chartTrackingRefBased/>
  <w15:docId w15:val="{FEBACBB2-5763-47B4-9A85-38D87512E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image" Target="media/image4.jpg"/><Relationship Id="rId18" Type="http://schemas.microsoft.com/office/2007/relationships/diagramDrawing" Target="diagrams/drawing2.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image" Target="media/image3.jpeg"/><Relationship Id="rId17" Type="http://schemas.openxmlformats.org/officeDocument/2006/relationships/diagramColors" Target="diagrams/colors2.xml"/><Relationship Id="rId2" Type="http://schemas.openxmlformats.org/officeDocument/2006/relationships/styles" Target="styles.xml"/><Relationship Id="rId16" Type="http://schemas.openxmlformats.org/officeDocument/2006/relationships/diagramQuickStyle" Target="diagrams/quickStyle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diagramLayout" Target="diagrams/layout1.xml"/><Relationship Id="rId11" Type="http://schemas.openxmlformats.org/officeDocument/2006/relationships/image" Target="media/image2.jpg"/><Relationship Id="rId5" Type="http://schemas.openxmlformats.org/officeDocument/2006/relationships/diagramData" Target="diagrams/data1.xml"/><Relationship Id="rId15" Type="http://schemas.openxmlformats.org/officeDocument/2006/relationships/diagramLayout" Target="diagrams/layout2.xm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 Id="rId14" Type="http://schemas.openxmlformats.org/officeDocument/2006/relationships/diagramData" Target="diagrams/data2.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2833881-23B4-42B5-BE81-723AB0EDEC56}" type="doc">
      <dgm:prSet loTypeId="urn:microsoft.com/office/officeart/2008/layout/RadialCluster" loCatId="cycle" qsTypeId="urn:microsoft.com/office/officeart/2005/8/quickstyle/simple1" qsCatId="simple" csTypeId="urn:microsoft.com/office/officeart/2005/8/colors/colorful4" csCatId="colorful" phldr="1"/>
      <dgm:spPr/>
      <dgm:t>
        <a:bodyPr/>
        <a:lstStyle/>
        <a:p>
          <a:endParaRPr lang="en-CA"/>
        </a:p>
      </dgm:t>
    </dgm:pt>
    <dgm:pt modelId="{DCC3A16A-CECA-4955-AD7D-3F5437A261E4}">
      <dgm:prSet phldrT="[Text]"/>
      <dgm:spPr/>
      <dgm:t>
        <a:bodyPr/>
        <a:lstStyle/>
        <a:p>
          <a:r>
            <a:rPr lang="en-CA">
              <a:solidFill>
                <a:sysClr val="windowText" lastClr="000000"/>
              </a:solidFill>
            </a:rPr>
            <a:t>Physical Education-Movement Skills</a:t>
          </a:r>
        </a:p>
        <a:p>
          <a:r>
            <a:rPr lang="en-CA">
              <a:solidFill>
                <a:sysClr val="windowText" lastClr="000000"/>
              </a:solidFill>
            </a:rPr>
            <a:t>Big Ideas:</a:t>
          </a:r>
          <a:r>
            <a:rPr lang="en-CA" b="0" i="0" u="none">
              <a:solidFill>
                <a:sysClr val="windowText" lastClr="000000"/>
              </a:solidFill>
            </a:rPr>
            <a:t>Daily physical activity helps us develop movement skills and physical literacy, and is an important part of healthy living.</a:t>
          </a:r>
        </a:p>
        <a:p>
          <a:r>
            <a:rPr lang="en-CA" b="0" i="0" u="none">
              <a:solidFill>
                <a:sysClr val="windowText" lastClr="000000"/>
              </a:solidFill>
            </a:rPr>
            <a:t>Curricular Competencies: Develop and demonstrate a variety of fundamental movement skills in a variety of physical activities and environments</a:t>
          </a:r>
        </a:p>
        <a:p>
          <a:r>
            <a:rPr lang="en-CA" b="0" i="0" u="none">
              <a:solidFill>
                <a:sysClr val="windowText" lastClr="000000"/>
              </a:solidFill>
            </a:rPr>
            <a:t>Content: </a:t>
          </a:r>
          <a:r>
            <a:rPr lang="en-CA">
              <a:solidFill>
                <a:sysClr val="windowText" lastClr="000000"/>
              </a:solidFill>
            </a:rPr>
            <a:t> </a:t>
          </a:r>
          <a:r>
            <a:rPr lang="en-CA" b="0" i="0" u="none">
              <a:solidFill>
                <a:sysClr val="windowText" lastClr="000000"/>
              </a:solidFill>
            </a:rPr>
            <a:t>proper technique for fundamental movement skills, including non-locomotor, locomotor, and manipulative skills</a:t>
          </a:r>
          <a:endParaRPr lang="en-CA">
            <a:solidFill>
              <a:sysClr val="windowText" lastClr="000000"/>
            </a:solidFill>
          </a:endParaRPr>
        </a:p>
      </dgm:t>
    </dgm:pt>
    <dgm:pt modelId="{B13B3A88-BA37-408B-A16F-290BFBC03F96}" type="parTrans" cxnId="{8BD97C61-6DBA-4AA3-AEB5-FAEB5A626852}">
      <dgm:prSet/>
      <dgm:spPr/>
      <dgm:t>
        <a:bodyPr/>
        <a:lstStyle/>
        <a:p>
          <a:endParaRPr lang="en-CA"/>
        </a:p>
      </dgm:t>
    </dgm:pt>
    <dgm:pt modelId="{226E3E07-F134-46C5-9317-4012C257B2BA}" type="sibTrans" cxnId="{8BD97C61-6DBA-4AA3-AEB5-FAEB5A626852}">
      <dgm:prSet/>
      <dgm:spPr/>
      <dgm:t>
        <a:bodyPr/>
        <a:lstStyle/>
        <a:p>
          <a:endParaRPr lang="en-CA"/>
        </a:p>
      </dgm:t>
    </dgm:pt>
    <dgm:pt modelId="{DE0C779C-6A07-438D-84E2-521866F41DF6}">
      <dgm:prSet phldrT="[Text]"/>
      <dgm:spPr/>
      <dgm:t>
        <a:bodyPr/>
        <a:lstStyle/>
        <a:p>
          <a:r>
            <a:rPr lang="en-CA">
              <a:solidFill>
                <a:sysClr val="windowText" lastClr="000000"/>
              </a:solidFill>
            </a:rPr>
            <a:t>Essential or Guiding Question:Why are movement skills imporant to our health? </a:t>
          </a:r>
        </a:p>
        <a:p>
          <a:r>
            <a:rPr lang="en-CA">
              <a:solidFill>
                <a:sysClr val="windowText" lastClr="000000"/>
              </a:solidFill>
            </a:rPr>
            <a:t>Rationale: Students will be able to practice their movement skills by moving their bodies to match the movement they hear and see from the leader. This lesson is important as it helps with coordination and movement skills. </a:t>
          </a:r>
        </a:p>
      </dgm:t>
    </dgm:pt>
    <dgm:pt modelId="{6A9B07CF-0F04-4101-B22B-E846866EEF81}" type="parTrans" cxnId="{C0E0017F-14CE-421E-A681-00C14481E597}">
      <dgm:prSet/>
      <dgm:spPr/>
      <dgm:t>
        <a:bodyPr/>
        <a:lstStyle/>
        <a:p>
          <a:endParaRPr lang="en-CA"/>
        </a:p>
      </dgm:t>
    </dgm:pt>
    <dgm:pt modelId="{9635847A-1060-4D17-9C28-C296C5A5AC72}" type="sibTrans" cxnId="{C0E0017F-14CE-421E-A681-00C14481E597}">
      <dgm:prSet/>
      <dgm:spPr/>
      <dgm:t>
        <a:bodyPr/>
        <a:lstStyle/>
        <a:p>
          <a:endParaRPr lang="en-CA"/>
        </a:p>
      </dgm:t>
    </dgm:pt>
    <dgm:pt modelId="{0829E980-44DB-462F-92A9-A686A8EAF7FB}">
      <dgm:prSet phldrT="[Text]"/>
      <dgm:spPr/>
      <dgm:t>
        <a:bodyPr/>
        <a:lstStyle/>
        <a:p>
          <a:r>
            <a:rPr lang="en-CA"/>
            <a:t>Lesson: Yoga: Students will try different yoga poses alongside with Teacher and then come up with their own yoga pose and show the class </a:t>
          </a:r>
        </a:p>
      </dgm:t>
    </dgm:pt>
    <dgm:pt modelId="{DBFC825E-C5AE-4814-80A8-15D307104ABB}" type="parTrans" cxnId="{078D3867-684A-4EF8-A3CD-4D1CC7308B38}">
      <dgm:prSet/>
      <dgm:spPr/>
      <dgm:t>
        <a:bodyPr/>
        <a:lstStyle/>
        <a:p>
          <a:endParaRPr lang="en-CA"/>
        </a:p>
      </dgm:t>
    </dgm:pt>
    <dgm:pt modelId="{3B7779CC-64A5-4FD3-99A0-0B59540D9ACE}" type="sibTrans" cxnId="{078D3867-684A-4EF8-A3CD-4D1CC7308B38}">
      <dgm:prSet/>
      <dgm:spPr/>
      <dgm:t>
        <a:bodyPr/>
        <a:lstStyle/>
        <a:p>
          <a:endParaRPr lang="en-CA"/>
        </a:p>
      </dgm:t>
    </dgm:pt>
    <dgm:pt modelId="{F02F796B-8235-4CD6-B073-37A56EFB72AF}">
      <dgm:prSet phldrT="[Text]"/>
      <dgm:spPr/>
      <dgm:t>
        <a:bodyPr/>
        <a:lstStyle/>
        <a:p>
          <a:r>
            <a:rPr lang="en-CA"/>
            <a:t>Lesson: Basic movement skills: On four corners of the gym: there will be a set up of volleyballs, skipping rope, dodegballs, and basketballs to get students to work their dribbling, catching, skipping, and throwing movement skills </a:t>
          </a:r>
        </a:p>
      </dgm:t>
    </dgm:pt>
    <dgm:pt modelId="{96C68DFB-22F8-4D2E-8041-EBE96B4E5BF4}" type="parTrans" cxnId="{D88A715B-B8CA-4609-9E3F-444CCFA04A0D}">
      <dgm:prSet/>
      <dgm:spPr/>
      <dgm:t>
        <a:bodyPr/>
        <a:lstStyle/>
        <a:p>
          <a:endParaRPr lang="en-CA"/>
        </a:p>
      </dgm:t>
    </dgm:pt>
    <dgm:pt modelId="{9975A1C6-E133-4747-8C09-5F845E63572C}" type="sibTrans" cxnId="{D88A715B-B8CA-4609-9E3F-444CCFA04A0D}">
      <dgm:prSet/>
      <dgm:spPr/>
      <dgm:t>
        <a:bodyPr/>
        <a:lstStyle/>
        <a:p>
          <a:endParaRPr lang="en-CA"/>
        </a:p>
      </dgm:t>
    </dgm:pt>
    <dgm:pt modelId="{8C9E3444-0B01-4523-8671-BAA452D5EFDA}">
      <dgm:prSet/>
      <dgm:spPr/>
      <dgm:t>
        <a:bodyPr/>
        <a:lstStyle/>
        <a:p>
          <a:r>
            <a:rPr lang="en-CA"/>
            <a:t>Lesson: I will learn how to coordinate my body to gaing movement skills. </a:t>
          </a:r>
        </a:p>
        <a:p>
          <a:r>
            <a:rPr lang="en-CA"/>
            <a:t>Evidence of Learning: full participation </a:t>
          </a:r>
        </a:p>
        <a:p>
          <a:r>
            <a:rPr lang="en-CA"/>
            <a:t>Assessment: Formative: observations </a:t>
          </a:r>
        </a:p>
        <a:p>
          <a:endParaRPr lang="en-CA"/>
        </a:p>
      </dgm:t>
    </dgm:pt>
    <dgm:pt modelId="{2A86D938-A08C-4923-AD1C-79AFE3713F26}" type="parTrans" cxnId="{8C3BAE0A-7E9E-4887-B790-612C13414A19}">
      <dgm:prSet/>
      <dgm:spPr/>
      <dgm:t>
        <a:bodyPr/>
        <a:lstStyle/>
        <a:p>
          <a:endParaRPr lang="en-CA"/>
        </a:p>
      </dgm:t>
    </dgm:pt>
    <dgm:pt modelId="{E8647706-5EE6-42F9-9D92-3AA433FC46A6}" type="sibTrans" cxnId="{8C3BAE0A-7E9E-4887-B790-612C13414A19}">
      <dgm:prSet/>
      <dgm:spPr/>
      <dgm:t>
        <a:bodyPr/>
        <a:lstStyle/>
        <a:p>
          <a:endParaRPr lang="en-CA"/>
        </a:p>
      </dgm:t>
    </dgm:pt>
    <dgm:pt modelId="{EE0E3EB6-D4C0-48CC-94FD-C9D9EAA904F7}">
      <dgm:prSet/>
      <dgm:spPr/>
      <dgm:t>
        <a:bodyPr/>
        <a:lstStyle/>
        <a:p>
          <a:r>
            <a:rPr lang="en-CA"/>
            <a:t>Lesson:Obstacle Courses: set up different obstacle courses for students to try in the outdoor classroom- chairs, hulla hoops, rope, scooters, and balls </a:t>
          </a:r>
        </a:p>
      </dgm:t>
    </dgm:pt>
    <dgm:pt modelId="{E873776F-FCA6-4E69-B3B5-C33A8A0057B3}" type="parTrans" cxnId="{B3345583-99D9-4F75-B2C3-7582A31D84DB}">
      <dgm:prSet/>
      <dgm:spPr/>
      <dgm:t>
        <a:bodyPr/>
        <a:lstStyle/>
        <a:p>
          <a:endParaRPr lang="en-CA"/>
        </a:p>
      </dgm:t>
    </dgm:pt>
    <dgm:pt modelId="{5B6FCC33-28AE-4658-8AC7-D1A3F160269E}" type="sibTrans" cxnId="{B3345583-99D9-4F75-B2C3-7582A31D84DB}">
      <dgm:prSet/>
      <dgm:spPr/>
      <dgm:t>
        <a:bodyPr/>
        <a:lstStyle/>
        <a:p>
          <a:endParaRPr lang="en-CA"/>
        </a:p>
      </dgm:t>
    </dgm:pt>
    <dgm:pt modelId="{F54F00E0-3B53-4494-8950-E000DC6D579A}">
      <dgm:prSet/>
      <dgm:spPr/>
    </dgm:pt>
    <dgm:pt modelId="{54AB383B-BBC6-4D81-A222-6FBE5B36E0E2}" type="parTrans" cxnId="{0830FEE6-A398-4B03-B24A-009F0C6BFBCE}">
      <dgm:prSet/>
      <dgm:spPr/>
      <dgm:t>
        <a:bodyPr/>
        <a:lstStyle/>
        <a:p>
          <a:endParaRPr lang="en-CA"/>
        </a:p>
      </dgm:t>
    </dgm:pt>
    <dgm:pt modelId="{D96BF7A1-1F62-4CD2-9B0C-D43D4275EA7A}" type="sibTrans" cxnId="{0830FEE6-A398-4B03-B24A-009F0C6BFBCE}">
      <dgm:prSet/>
      <dgm:spPr/>
      <dgm:t>
        <a:bodyPr/>
        <a:lstStyle/>
        <a:p>
          <a:endParaRPr lang="en-CA"/>
        </a:p>
      </dgm:t>
    </dgm:pt>
    <dgm:pt modelId="{E1534ECA-5BD2-4407-B3EB-BF9DA12F4EF0}">
      <dgm:prSet/>
      <dgm:spPr/>
    </dgm:pt>
    <dgm:pt modelId="{0A51A512-FD41-4673-9795-FEDE2A21007D}" type="parTrans" cxnId="{AE23C414-A159-4A2F-A2FF-13B0B7198EF7}">
      <dgm:prSet/>
      <dgm:spPr/>
      <dgm:t>
        <a:bodyPr/>
        <a:lstStyle/>
        <a:p>
          <a:endParaRPr lang="en-CA"/>
        </a:p>
      </dgm:t>
    </dgm:pt>
    <dgm:pt modelId="{3CD49FC5-D881-41A8-A0A9-B556A3A1B2D9}" type="sibTrans" cxnId="{AE23C414-A159-4A2F-A2FF-13B0B7198EF7}">
      <dgm:prSet/>
      <dgm:spPr/>
      <dgm:t>
        <a:bodyPr/>
        <a:lstStyle/>
        <a:p>
          <a:endParaRPr lang="en-CA"/>
        </a:p>
      </dgm:t>
    </dgm:pt>
    <dgm:pt modelId="{1FD080F3-E521-4736-8EB3-F77B42627775}">
      <dgm:prSet/>
      <dgm:spPr/>
      <dgm:t>
        <a:bodyPr/>
        <a:lstStyle/>
        <a:p>
          <a:r>
            <a:rPr lang="en-CA"/>
            <a:t>Lesson: Balance- students will utilize the outdoor classroom where they will be balancing themselves with props such as bench, juggling, and balancing objects with head and toes. </a:t>
          </a:r>
        </a:p>
      </dgm:t>
    </dgm:pt>
    <dgm:pt modelId="{C4BFF73D-2723-407D-B3CA-6CE9F19D6E9E}" type="parTrans" cxnId="{5F54FD71-BFDD-4FFE-9F1B-3678ED7B2DB5}">
      <dgm:prSet/>
      <dgm:spPr/>
      <dgm:t>
        <a:bodyPr/>
        <a:lstStyle/>
        <a:p>
          <a:endParaRPr lang="en-CA"/>
        </a:p>
      </dgm:t>
    </dgm:pt>
    <dgm:pt modelId="{2D62B1DB-6845-4181-B579-2AF75D0C6C2C}" type="sibTrans" cxnId="{5F54FD71-BFDD-4FFE-9F1B-3678ED7B2DB5}">
      <dgm:prSet/>
      <dgm:spPr/>
      <dgm:t>
        <a:bodyPr/>
        <a:lstStyle/>
        <a:p>
          <a:endParaRPr lang="en-CA"/>
        </a:p>
      </dgm:t>
    </dgm:pt>
    <dgm:pt modelId="{B614A71F-4FB4-4375-89C1-D5A5453983AF}">
      <dgm:prSet/>
      <dgm:spPr/>
      <dgm:t>
        <a:bodyPr/>
        <a:lstStyle/>
        <a:p>
          <a:r>
            <a:rPr lang="en-CA"/>
            <a:t>Lesson:Basic movement skills: jumping,crawling and running: students will go through an obstacle course in the gym where they will be practicing jumping, crawling and running. This will include: benches, hullahoops, mats, and scooters. </a:t>
          </a:r>
        </a:p>
      </dgm:t>
    </dgm:pt>
    <dgm:pt modelId="{5A90BCD8-91FC-49C9-B744-190379F4898F}" type="parTrans" cxnId="{73A932F5-9CD7-48FA-A58A-4416845B09D7}">
      <dgm:prSet/>
      <dgm:spPr/>
      <dgm:t>
        <a:bodyPr/>
        <a:lstStyle/>
        <a:p>
          <a:endParaRPr lang="en-CA"/>
        </a:p>
      </dgm:t>
    </dgm:pt>
    <dgm:pt modelId="{5D230609-EEA7-4335-B381-E6BA0FCE56B3}" type="sibTrans" cxnId="{73A932F5-9CD7-48FA-A58A-4416845B09D7}">
      <dgm:prSet/>
      <dgm:spPr/>
      <dgm:t>
        <a:bodyPr/>
        <a:lstStyle/>
        <a:p>
          <a:endParaRPr lang="en-CA"/>
        </a:p>
      </dgm:t>
    </dgm:pt>
    <dgm:pt modelId="{D2366CC8-F038-4456-95FF-03EDDB93BFFD}" type="pres">
      <dgm:prSet presAssocID="{62833881-23B4-42B5-BE81-723AB0EDEC56}" presName="Name0" presStyleCnt="0">
        <dgm:presLayoutVars>
          <dgm:chMax val="1"/>
          <dgm:chPref val="1"/>
          <dgm:dir/>
          <dgm:animOne val="branch"/>
          <dgm:animLvl val="lvl"/>
        </dgm:presLayoutVars>
      </dgm:prSet>
      <dgm:spPr/>
    </dgm:pt>
    <dgm:pt modelId="{18958952-E661-4F8D-9E65-DE5B46EF0528}" type="pres">
      <dgm:prSet presAssocID="{DCC3A16A-CECA-4955-AD7D-3F5437A261E4}" presName="singleCycle" presStyleCnt="0"/>
      <dgm:spPr/>
    </dgm:pt>
    <dgm:pt modelId="{1CDC9CFF-0436-4627-9A59-DFE50D98EFB4}" type="pres">
      <dgm:prSet presAssocID="{DCC3A16A-CECA-4955-AD7D-3F5437A261E4}" presName="singleCenter" presStyleLbl="node1" presStyleIdx="0" presStyleCnt="8" custScaleX="129092" custScaleY="159368">
        <dgm:presLayoutVars>
          <dgm:chMax val="7"/>
          <dgm:chPref val="7"/>
        </dgm:presLayoutVars>
      </dgm:prSet>
      <dgm:spPr/>
    </dgm:pt>
    <dgm:pt modelId="{BCEB3F2B-BB9C-4C5C-93A1-D7FD8E15F371}" type="pres">
      <dgm:prSet presAssocID="{6A9B07CF-0F04-4101-B22B-E846866EEF81}" presName="Name56" presStyleLbl="parChTrans1D2" presStyleIdx="0" presStyleCnt="7"/>
      <dgm:spPr/>
    </dgm:pt>
    <dgm:pt modelId="{D0130965-8DB2-4B4F-A4CD-D93A57A2AB90}" type="pres">
      <dgm:prSet presAssocID="{DE0C779C-6A07-438D-84E2-521866F41DF6}" presName="text0" presStyleLbl="node1" presStyleIdx="1" presStyleCnt="8" custScaleX="273873" custScaleY="112885">
        <dgm:presLayoutVars>
          <dgm:bulletEnabled val="1"/>
        </dgm:presLayoutVars>
      </dgm:prSet>
      <dgm:spPr/>
    </dgm:pt>
    <dgm:pt modelId="{8259D4C9-50BC-4903-9579-4F42D61D8CAE}" type="pres">
      <dgm:prSet presAssocID="{DBFC825E-C5AE-4814-80A8-15D307104ABB}" presName="Name56" presStyleLbl="parChTrans1D2" presStyleIdx="1" presStyleCnt="7"/>
      <dgm:spPr/>
    </dgm:pt>
    <dgm:pt modelId="{CDB63031-3E99-4256-BE5B-14C1A703BB7F}" type="pres">
      <dgm:prSet presAssocID="{0829E980-44DB-462F-92A9-A686A8EAF7FB}" presName="text0" presStyleLbl="node1" presStyleIdx="2" presStyleCnt="8" custScaleX="142244" custScaleY="186928" custRadScaleRad="151982" custRadScaleInc="30059">
        <dgm:presLayoutVars>
          <dgm:bulletEnabled val="1"/>
        </dgm:presLayoutVars>
      </dgm:prSet>
      <dgm:spPr/>
    </dgm:pt>
    <dgm:pt modelId="{A44FB970-9FDF-432C-900E-D5492AB3A635}" type="pres">
      <dgm:prSet presAssocID="{96C68DFB-22F8-4D2E-8041-EBE96B4E5BF4}" presName="Name56" presStyleLbl="parChTrans1D2" presStyleIdx="2" presStyleCnt="7"/>
      <dgm:spPr/>
    </dgm:pt>
    <dgm:pt modelId="{017E46BF-7911-453D-B3F5-026E09AC28D8}" type="pres">
      <dgm:prSet presAssocID="{F02F796B-8235-4CD6-B073-37A56EFB72AF}" presName="text0" presStyleLbl="node1" presStyleIdx="3" presStyleCnt="8" custScaleX="241745" custScaleY="136584" custRadScaleRad="125979" custRadScaleInc="-30981">
        <dgm:presLayoutVars>
          <dgm:bulletEnabled val="1"/>
        </dgm:presLayoutVars>
      </dgm:prSet>
      <dgm:spPr/>
    </dgm:pt>
    <dgm:pt modelId="{0DFA0E9F-CFD1-4501-8F13-97936A1C0487}" type="pres">
      <dgm:prSet presAssocID="{5A90BCD8-91FC-49C9-B744-190379F4898F}" presName="Name56" presStyleLbl="parChTrans1D2" presStyleIdx="3" presStyleCnt="7"/>
      <dgm:spPr/>
    </dgm:pt>
    <dgm:pt modelId="{D4F60C70-F0D4-400C-82EA-C66855B69BCB}" type="pres">
      <dgm:prSet presAssocID="{B614A71F-4FB4-4375-89C1-D5A5453983AF}" presName="text0" presStyleLbl="node1" presStyleIdx="4" presStyleCnt="8" custScaleX="285947" custScaleY="94397" custRadScaleRad="138481" custRadScaleInc="-115542">
        <dgm:presLayoutVars>
          <dgm:bulletEnabled val="1"/>
        </dgm:presLayoutVars>
      </dgm:prSet>
      <dgm:spPr/>
    </dgm:pt>
    <dgm:pt modelId="{AB67E70C-69F3-406F-9E3D-27D928607E58}" type="pres">
      <dgm:prSet presAssocID="{C4BFF73D-2723-407D-B3CA-6CE9F19D6E9E}" presName="Name56" presStyleLbl="parChTrans1D2" presStyleIdx="4" presStyleCnt="7"/>
      <dgm:spPr/>
    </dgm:pt>
    <dgm:pt modelId="{DA64C84F-EF2D-4B45-8B99-0E1DE0A80037}" type="pres">
      <dgm:prSet presAssocID="{1FD080F3-E521-4736-8EB3-F77B42627775}" presName="text0" presStyleLbl="node1" presStyleIdx="5" presStyleCnt="8" custScaleX="270766" custRadScaleRad="94526" custRadScaleInc="-21657">
        <dgm:presLayoutVars>
          <dgm:bulletEnabled val="1"/>
        </dgm:presLayoutVars>
      </dgm:prSet>
      <dgm:spPr/>
    </dgm:pt>
    <dgm:pt modelId="{37D8327A-868A-45A1-8BEA-2A7ED00969A3}" type="pres">
      <dgm:prSet presAssocID="{2A86D938-A08C-4923-AD1C-79AFE3713F26}" presName="Name56" presStyleLbl="parChTrans1D2" presStyleIdx="5" presStyleCnt="7"/>
      <dgm:spPr/>
    </dgm:pt>
    <dgm:pt modelId="{A77911B5-C711-4099-AF06-3E1648A6999D}" type="pres">
      <dgm:prSet presAssocID="{8C9E3444-0B01-4523-8671-BAA452D5EFDA}" presName="text0" presStyleLbl="node1" presStyleIdx="6" presStyleCnt="8" custScaleX="135224" custScaleY="194522" custRadScaleRad="121671" custRadScaleInc="17918">
        <dgm:presLayoutVars>
          <dgm:bulletEnabled val="1"/>
        </dgm:presLayoutVars>
      </dgm:prSet>
      <dgm:spPr/>
    </dgm:pt>
    <dgm:pt modelId="{8D744172-B753-43A9-B4C1-B33E70E7DB37}" type="pres">
      <dgm:prSet presAssocID="{E873776F-FCA6-4E69-B3B5-C33A8A0057B3}" presName="Name56" presStyleLbl="parChTrans1D2" presStyleIdx="6" presStyleCnt="7"/>
      <dgm:spPr/>
    </dgm:pt>
    <dgm:pt modelId="{DB45C7E9-9F87-4157-82B4-22451DB62AA0}" type="pres">
      <dgm:prSet presAssocID="{EE0E3EB6-D4C0-48CC-94FD-C9D9EAA904F7}" presName="text0" presStyleLbl="node1" presStyleIdx="7" presStyleCnt="8" custScaleX="143454" custScaleY="159981" custRadScaleRad="137567" custRadScaleInc="-26951">
        <dgm:presLayoutVars>
          <dgm:bulletEnabled val="1"/>
        </dgm:presLayoutVars>
      </dgm:prSet>
      <dgm:spPr/>
    </dgm:pt>
  </dgm:ptLst>
  <dgm:cxnLst>
    <dgm:cxn modelId="{8C3BAE0A-7E9E-4887-B790-612C13414A19}" srcId="{DCC3A16A-CECA-4955-AD7D-3F5437A261E4}" destId="{8C9E3444-0B01-4523-8671-BAA452D5EFDA}" srcOrd="5" destOrd="0" parTransId="{2A86D938-A08C-4923-AD1C-79AFE3713F26}" sibTransId="{E8647706-5EE6-42F9-9D92-3AA433FC46A6}"/>
    <dgm:cxn modelId="{D8B9FC0B-6E76-419C-850A-6D5FB360080C}" type="presOf" srcId="{96C68DFB-22F8-4D2E-8041-EBE96B4E5BF4}" destId="{A44FB970-9FDF-432C-900E-D5492AB3A635}" srcOrd="0" destOrd="0" presId="urn:microsoft.com/office/officeart/2008/layout/RadialCluster"/>
    <dgm:cxn modelId="{F8AE690C-F2CF-4C6F-AB1E-03BF286932E0}" type="presOf" srcId="{EE0E3EB6-D4C0-48CC-94FD-C9D9EAA904F7}" destId="{DB45C7E9-9F87-4157-82B4-22451DB62AA0}" srcOrd="0" destOrd="0" presId="urn:microsoft.com/office/officeart/2008/layout/RadialCluster"/>
    <dgm:cxn modelId="{AE23C414-A159-4A2F-A2FF-13B0B7198EF7}" srcId="{DCC3A16A-CECA-4955-AD7D-3F5437A261E4}" destId="{E1534ECA-5BD2-4407-B3EB-BF9DA12F4EF0}" srcOrd="8" destOrd="0" parTransId="{0A51A512-FD41-4673-9795-FEDE2A21007D}" sibTransId="{3CD49FC5-D881-41A8-A0A9-B556A3A1B2D9}"/>
    <dgm:cxn modelId="{D88A715B-B8CA-4609-9E3F-444CCFA04A0D}" srcId="{DCC3A16A-CECA-4955-AD7D-3F5437A261E4}" destId="{F02F796B-8235-4CD6-B073-37A56EFB72AF}" srcOrd="2" destOrd="0" parTransId="{96C68DFB-22F8-4D2E-8041-EBE96B4E5BF4}" sibTransId="{9975A1C6-E133-4747-8C09-5F845E63572C}"/>
    <dgm:cxn modelId="{8BD97C61-6DBA-4AA3-AEB5-FAEB5A626852}" srcId="{62833881-23B4-42B5-BE81-723AB0EDEC56}" destId="{DCC3A16A-CECA-4955-AD7D-3F5437A261E4}" srcOrd="0" destOrd="0" parTransId="{B13B3A88-BA37-408B-A16F-290BFBC03F96}" sibTransId="{226E3E07-F134-46C5-9317-4012C257B2BA}"/>
    <dgm:cxn modelId="{7898FA41-9AC0-44DF-A8C5-E4375681E4EB}" type="presOf" srcId="{DE0C779C-6A07-438D-84E2-521866F41DF6}" destId="{D0130965-8DB2-4B4F-A4CD-D93A57A2AB90}" srcOrd="0" destOrd="0" presId="urn:microsoft.com/office/officeart/2008/layout/RadialCluster"/>
    <dgm:cxn modelId="{078D3867-684A-4EF8-A3CD-4D1CC7308B38}" srcId="{DCC3A16A-CECA-4955-AD7D-3F5437A261E4}" destId="{0829E980-44DB-462F-92A9-A686A8EAF7FB}" srcOrd="1" destOrd="0" parTransId="{DBFC825E-C5AE-4814-80A8-15D307104ABB}" sibTransId="{3B7779CC-64A5-4FD3-99A0-0B59540D9ACE}"/>
    <dgm:cxn modelId="{18C57F4F-78BD-4C1B-8B64-FBED7F057DF4}" type="presOf" srcId="{62833881-23B4-42B5-BE81-723AB0EDEC56}" destId="{D2366CC8-F038-4456-95FF-03EDDB93BFFD}" srcOrd="0" destOrd="0" presId="urn:microsoft.com/office/officeart/2008/layout/RadialCluster"/>
    <dgm:cxn modelId="{12BB8550-FD61-44E8-BDC8-26A0E0AE659D}" type="presOf" srcId="{E873776F-FCA6-4E69-B3B5-C33A8A0057B3}" destId="{8D744172-B753-43A9-B4C1-B33E70E7DB37}" srcOrd="0" destOrd="0" presId="urn:microsoft.com/office/officeart/2008/layout/RadialCluster"/>
    <dgm:cxn modelId="{5F54FD71-BFDD-4FFE-9F1B-3678ED7B2DB5}" srcId="{DCC3A16A-CECA-4955-AD7D-3F5437A261E4}" destId="{1FD080F3-E521-4736-8EB3-F77B42627775}" srcOrd="4" destOrd="0" parTransId="{C4BFF73D-2723-407D-B3CA-6CE9F19D6E9E}" sibTransId="{2D62B1DB-6845-4181-B579-2AF75D0C6C2C}"/>
    <dgm:cxn modelId="{8ACD4756-33E7-4962-9254-E3C6D49F0EC0}" type="presOf" srcId="{2A86D938-A08C-4923-AD1C-79AFE3713F26}" destId="{37D8327A-868A-45A1-8BEA-2A7ED00969A3}" srcOrd="0" destOrd="0" presId="urn:microsoft.com/office/officeart/2008/layout/RadialCluster"/>
    <dgm:cxn modelId="{C641A656-7AEF-44A8-B849-808F551054FE}" type="presOf" srcId="{C4BFF73D-2723-407D-B3CA-6CE9F19D6E9E}" destId="{AB67E70C-69F3-406F-9E3D-27D928607E58}" srcOrd="0" destOrd="0" presId="urn:microsoft.com/office/officeart/2008/layout/RadialCluster"/>
    <dgm:cxn modelId="{C0E0017F-14CE-421E-A681-00C14481E597}" srcId="{DCC3A16A-CECA-4955-AD7D-3F5437A261E4}" destId="{DE0C779C-6A07-438D-84E2-521866F41DF6}" srcOrd="0" destOrd="0" parTransId="{6A9B07CF-0F04-4101-B22B-E846866EEF81}" sibTransId="{9635847A-1060-4D17-9C28-C296C5A5AC72}"/>
    <dgm:cxn modelId="{0ADBE881-5411-4D21-B135-3244EB885399}" type="presOf" srcId="{1FD080F3-E521-4736-8EB3-F77B42627775}" destId="{DA64C84F-EF2D-4B45-8B99-0E1DE0A80037}" srcOrd="0" destOrd="0" presId="urn:microsoft.com/office/officeart/2008/layout/RadialCluster"/>
    <dgm:cxn modelId="{B3345583-99D9-4F75-B2C3-7582A31D84DB}" srcId="{DCC3A16A-CECA-4955-AD7D-3F5437A261E4}" destId="{EE0E3EB6-D4C0-48CC-94FD-C9D9EAA904F7}" srcOrd="6" destOrd="0" parTransId="{E873776F-FCA6-4E69-B3B5-C33A8A0057B3}" sibTransId="{5B6FCC33-28AE-4658-8AC7-D1A3F160269E}"/>
    <dgm:cxn modelId="{1693A084-F228-4C00-A0DC-605427BC88A1}" type="presOf" srcId="{B614A71F-4FB4-4375-89C1-D5A5453983AF}" destId="{D4F60C70-F0D4-400C-82EA-C66855B69BCB}" srcOrd="0" destOrd="0" presId="urn:microsoft.com/office/officeart/2008/layout/RadialCluster"/>
    <dgm:cxn modelId="{F116F590-3733-4339-BC3E-75CFAC65D8EF}" type="presOf" srcId="{6A9B07CF-0F04-4101-B22B-E846866EEF81}" destId="{BCEB3F2B-BB9C-4C5C-93A1-D7FD8E15F371}" srcOrd="0" destOrd="0" presId="urn:microsoft.com/office/officeart/2008/layout/RadialCluster"/>
    <dgm:cxn modelId="{07018B9F-0B99-4740-B63F-F0C7472F7EA2}" type="presOf" srcId="{5A90BCD8-91FC-49C9-B744-190379F4898F}" destId="{0DFA0E9F-CFD1-4501-8F13-97936A1C0487}" srcOrd="0" destOrd="0" presId="urn:microsoft.com/office/officeart/2008/layout/RadialCluster"/>
    <dgm:cxn modelId="{F23404AF-7B0A-4131-9666-BC9866D03321}" type="presOf" srcId="{DBFC825E-C5AE-4814-80A8-15D307104ABB}" destId="{8259D4C9-50BC-4903-9579-4F42D61D8CAE}" srcOrd="0" destOrd="0" presId="urn:microsoft.com/office/officeart/2008/layout/RadialCluster"/>
    <dgm:cxn modelId="{CE379DBF-DA76-40BC-BA84-F70A5CDC4DC8}" type="presOf" srcId="{0829E980-44DB-462F-92A9-A686A8EAF7FB}" destId="{CDB63031-3E99-4256-BE5B-14C1A703BB7F}" srcOrd="0" destOrd="0" presId="urn:microsoft.com/office/officeart/2008/layout/RadialCluster"/>
    <dgm:cxn modelId="{CB3289D2-AFB3-4192-8F6E-87A43F4726A3}" type="presOf" srcId="{F02F796B-8235-4CD6-B073-37A56EFB72AF}" destId="{017E46BF-7911-453D-B3F5-026E09AC28D8}" srcOrd="0" destOrd="0" presId="urn:microsoft.com/office/officeart/2008/layout/RadialCluster"/>
    <dgm:cxn modelId="{C1358FE3-B692-488E-9942-A3F2651C1A5C}" type="presOf" srcId="{8C9E3444-0B01-4523-8671-BAA452D5EFDA}" destId="{A77911B5-C711-4099-AF06-3E1648A6999D}" srcOrd="0" destOrd="0" presId="urn:microsoft.com/office/officeart/2008/layout/RadialCluster"/>
    <dgm:cxn modelId="{0830FEE6-A398-4B03-B24A-009F0C6BFBCE}" srcId="{DCC3A16A-CECA-4955-AD7D-3F5437A261E4}" destId="{F54F00E0-3B53-4494-8950-E000DC6D579A}" srcOrd="7" destOrd="0" parTransId="{54AB383B-BBC6-4D81-A222-6FBE5B36E0E2}" sibTransId="{D96BF7A1-1F62-4CD2-9B0C-D43D4275EA7A}"/>
    <dgm:cxn modelId="{007DD5E9-7ED7-476F-9A87-A14457087C89}" type="presOf" srcId="{DCC3A16A-CECA-4955-AD7D-3F5437A261E4}" destId="{1CDC9CFF-0436-4627-9A59-DFE50D98EFB4}" srcOrd="0" destOrd="0" presId="urn:microsoft.com/office/officeart/2008/layout/RadialCluster"/>
    <dgm:cxn modelId="{73A932F5-9CD7-48FA-A58A-4416845B09D7}" srcId="{DCC3A16A-CECA-4955-AD7D-3F5437A261E4}" destId="{B614A71F-4FB4-4375-89C1-D5A5453983AF}" srcOrd="3" destOrd="0" parTransId="{5A90BCD8-91FC-49C9-B744-190379F4898F}" sibTransId="{5D230609-EEA7-4335-B381-E6BA0FCE56B3}"/>
    <dgm:cxn modelId="{3D3A175A-868E-4A9A-A4AC-A07CC771F892}" type="presParOf" srcId="{D2366CC8-F038-4456-95FF-03EDDB93BFFD}" destId="{18958952-E661-4F8D-9E65-DE5B46EF0528}" srcOrd="0" destOrd="0" presId="urn:microsoft.com/office/officeart/2008/layout/RadialCluster"/>
    <dgm:cxn modelId="{6E367D7D-5F0A-40E2-A799-4F212138C11A}" type="presParOf" srcId="{18958952-E661-4F8D-9E65-DE5B46EF0528}" destId="{1CDC9CFF-0436-4627-9A59-DFE50D98EFB4}" srcOrd="0" destOrd="0" presId="urn:microsoft.com/office/officeart/2008/layout/RadialCluster"/>
    <dgm:cxn modelId="{E20ECDA5-ACCB-4AF6-9EF0-EE0D3D2F5B23}" type="presParOf" srcId="{18958952-E661-4F8D-9E65-DE5B46EF0528}" destId="{BCEB3F2B-BB9C-4C5C-93A1-D7FD8E15F371}" srcOrd="1" destOrd="0" presId="urn:microsoft.com/office/officeart/2008/layout/RadialCluster"/>
    <dgm:cxn modelId="{7DF2CE47-B465-4C10-987D-EBC5DF5E03F2}" type="presParOf" srcId="{18958952-E661-4F8D-9E65-DE5B46EF0528}" destId="{D0130965-8DB2-4B4F-A4CD-D93A57A2AB90}" srcOrd="2" destOrd="0" presId="urn:microsoft.com/office/officeart/2008/layout/RadialCluster"/>
    <dgm:cxn modelId="{5DCE7CFF-A147-4048-906C-637361920C37}" type="presParOf" srcId="{18958952-E661-4F8D-9E65-DE5B46EF0528}" destId="{8259D4C9-50BC-4903-9579-4F42D61D8CAE}" srcOrd="3" destOrd="0" presId="urn:microsoft.com/office/officeart/2008/layout/RadialCluster"/>
    <dgm:cxn modelId="{811708EC-F657-40A8-B714-6D46D2B79DE6}" type="presParOf" srcId="{18958952-E661-4F8D-9E65-DE5B46EF0528}" destId="{CDB63031-3E99-4256-BE5B-14C1A703BB7F}" srcOrd="4" destOrd="0" presId="urn:microsoft.com/office/officeart/2008/layout/RadialCluster"/>
    <dgm:cxn modelId="{709C5616-2156-4E08-BC47-7A7C9036F158}" type="presParOf" srcId="{18958952-E661-4F8D-9E65-DE5B46EF0528}" destId="{A44FB970-9FDF-432C-900E-D5492AB3A635}" srcOrd="5" destOrd="0" presId="urn:microsoft.com/office/officeart/2008/layout/RadialCluster"/>
    <dgm:cxn modelId="{C159EF06-5BE7-4D6E-9B02-C48B30889C3F}" type="presParOf" srcId="{18958952-E661-4F8D-9E65-DE5B46EF0528}" destId="{017E46BF-7911-453D-B3F5-026E09AC28D8}" srcOrd="6" destOrd="0" presId="urn:microsoft.com/office/officeart/2008/layout/RadialCluster"/>
    <dgm:cxn modelId="{6FE87232-F61A-4383-86C0-1E35E32B8C9F}" type="presParOf" srcId="{18958952-E661-4F8D-9E65-DE5B46EF0528}" destId="{0DFA0E9F-CFD1-4501-8F13-97936A1C0487}" srcOrd="7" destOrd="0" presId="urn:microsoft.com/office/officeart/2008/layout/RadialCluster"/>
    <dgm:cxn modelId="{E9DFF758-0579-4177-8E9F-F831D7439523}" type="presParOf" srcId="{18958952-E661-4F8D-9E65-DE5B46EF0528}" destId="{D4F60C70-F0D4-400C-82EA-C66855B69BCB}" srcOrd="8" destOrd="0" presId="urn:microsoft.com/office/officeart/2008/layout/RadialCluster"/>
    <dgm:cxn modelId="{F2CC918B-9A6F-4771-9080-D6588FD6FB77}" type="presParOf" srcId="{18958952-E661-4F8D-9E65-DE5B46EF0528}" destId="{AB67E70C-69F3-406F-9E3D-27D928607E58}" srcOrd="9" destOrd="0" presId="urn:microsoft.com/office/officeart/2008/layout/RadialCluster"/>
    <dgm:cxn modelId="{FB21144C-167B-4ACD-B460-EDC3D31294D3}" type="presParOf" srcId="{18958952-E661-4F8D-9E65-DE5B46EF0528}" destId="{DA64C84F-EF2D-4B45-8B99-0E1DE0A80037}" srcOrd="10" destOrd="0" presId="urn:microsoft.com/office/officeart/2008/layout/RadialCluster"/>
    <dgm:cxn modelId="{42D2C756-3246-404C-8173-30CDC605D277}" type="presParOf" srcId="{18958952-E661-4F8D-9E65-DE5B46EF0528}" destId="{37D8327A-868A-45A1-8BEA-2A7ED00969A3}" srcOrd="11" destOrd="0" presId="urn:microsoft.com/office/officeart/2008/layout/RadialCluster"/>
    <dgm:cxn modelId="{235B897D-A899-4D09-BA40-56DCC0C094EA}" type="presParOf" srcId="{18958952-E661-4F8D-9E65-DE5B46EF0528}" destId="{A77911B5-C711-4099-AF06-3E1648A6999D}" srcOrd="12" destOrd="0" presId="urn:microsoft.com/office/officeart/2008/layout/RadialCluster"/>
    <dgm:cxn modelId="{F413E9AB-D3C4-4E5D-86DD-E31E098366AD}" type="presParOf" srcId="{18958952-E661-4F8D-9E65-DE5B46EF0528}" destId="{8D744172-B753-43A9-B4C1-B33E70E7DB37}" srcOrd="13" destOrd="0" presId="urn:microsoft.com/office/officeart/2008/layout/RadialCluster"/>
    <dgm:cxn modelId="{2FB34848-6536-4510-B652-0D78437C46E7}" type="presParOf" srcId="{18958952-E661-4F8D-9E65-DE5B46EF0528}" destId="{DB45C7E9-9F87-4157-82B4-22451DB62AA0}" srcOrd="14" destOrd="0" presId="urn:microsoft.com/office/officeart/2008/layout/RadialCluster"/>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2833881-23B4-42B5-BE81-723AB0EDEC56}" type="doc">
      <dgm:prSet loTypeId="urn:microsoft.com/office/officeart/2008/layout/RadialCluster" loCatId="cycle" qsTypeId="urn:microsoft.com/office/officeart/2005/8/quickstyle/simple1" qsCatId="simple" csTypeId="urn:microsoft.com/office/officeart/2005/8/colors/colorful5" csCatId="colorful" phldr="1"/>
      <dgm:spPr/>
      <dgm:t>
        <a:bodyPr/>
        <a:lstStyle/>
        <a:p>
          <a:endParaRPr lang="en-CA"/>
        </a:p>
      </dgm:t>
    </dgm:pt>
    <dgm:pt modelId="{DCC3A16A-CECA-4955-AD7D-3F5437A261E4}">
      <dgm:prSet phldrT="[Text]"/>
      <dgm:spPr>
        <a:xfrm>
          <a:off x="3996213" y="2549995"/>
          <a:ext cx="2065972" cy="2065972"/>
        </a:xfrm>
        <a:prstGeom prst="roundRect">
          <a:avLst/>
        </a:prstGeom>
      </dgm:spPr>
      <dgm:t>
        <a:bodyPr/>
        <a:lstStyle/>
        <a:p>
          <a:pPr>
            <a:buNone/>
          </a:pPr>
          <a:r>
            <a:rPr lang="en-CA">
              <a:latin typeface="Calibri" panose="020F0502020204030204"/>
              <a:ea typeface="+mn-ea"/>
              <a:cs typeface="+mn-cs"/>
            </a:rPr>
            <a:t>Art- Color </a:t>
          </a:r>
        </a:p>
        <a:p>
          <a:pPr>
            <a:buNone/>
          </a:pPr>
          <a:r>
            <a:rPr lang="en-CA">
              <a:latin typeface="Calibri" panose="020F0502020204030204"/>
              <a:ea typeface="+mn-ea"/>
              <a:cs typeface="+mn-cs"/>
            </a:rPr>
            <a:t>Big Ideas: </a:t>
          </a:r>
          <a:r>
            <a:rPr lang="en-CA" b="0" i="0" u="none"/>
            <a:t>Engagement in the arts creates opportunities for inquiry through purposeful play.</a:t>
          </a:r>
          <a:endParaRPr lang="en-CA">
            <a:latin typeface="Calibri" panose="020F0502020204030204"/>
            <a:ea typeface="+mn-ea"/>
            <a:cs typeface="+mn-cs"/>
          </a:endParaRPr>
        </a:p>
        <a:p>
          <a:pPr>
            <a:buNone/>
          </a:pPr>
          <a:r>
            <a:rPr lang="en-CA" b="0" i="0" u="none"/>
            <a:t>Curricular Competencies: Explore elements, processes, materials, movements, technologies, tools, and techniques of the arts</a:t>
          </a:r>
          <a:endParaRPr lang="en-CA">
            <a:latin typeface="Calibri" panose="020F0502020204030204"/>
            <a:ea typeface="+mn-ea"/>
            <a:cs typeface="+mn-cs"/>
          </a:endParaRPr>
        </a:p>
        <a:p>
          <a:pPr>
            <a:buNone/>
          </a:pPr>
          <a:r>
            <a:rPr lang="en-CA">
              <a:latin typeface="Calibri" panose="020F0502020204030204"/>
              <a:ea typeface="+mn-ea"/>
              <a:cs typeface="+mn-cs"/>
            </a:rPr>
            <a:t>Content</a:t>
          </a:r>
          <a:r>
            <a:rPr lang="en-CA" i="0">
              <a:latin typeface="Calibri" panose="020F0502020204030204"/>
              <a:ea typeface="+mn-ea"/>
              <a:cs typeface="+mn-cs"/>
            </a:rPr>
            <a:t>: </a:t>
          </a:r>
          <a:r>
            <a:rPr lang="en-CA" b="0" i="0" u="sng"/>
            <a:t>personal and collective responsibility</a:t>
          </a:r>
          <a:r>
            <a:rPr lang="en-CA" b="0" i="0" u="none"/>
            <a:t> associated with creating, experiencing, or sharing in a safe learning environment </a:t>
          </a:r>
          <a:endParaRPr lang="en-CA">
            <a:latin typeface="Calibri" panose="020F0502020204030204"/>
            <a:ea typeface="+mn-ea"/>
            <a:cs typeface="+mn-cs"/>
          </a:endParaRPr>
        </a:p>
      </dgm:t>
    </dgm:pt>
    <dgm:pt modelId="{B13B3A88-BA37-408B-A16F-290BFBC03F96}" type="parTrans" cxnId="{8BD97C61-6DBA-4AA3-AEB5-FAEB5A626852}">
      <dgm:prSet/>
      <dgm:spPr/>
      <dgm:t>
        <a:bodyPr/>
        <a:lstStyle/>
        <a:p>
          <a:endParaRPr lang="en-CA"/>
        </a:p>
      </dgm:t>
    </dgm:pt>
    <dgm:pt modelId="{226E3E07-F134-46C5-9317-4012C257B2BA}" type="sibTrans" cxnId="{8BD97C61-6DBA-4AA3-AEB5-FAEB5A626852}">
      <dgm:prSet/>
      <dgm:spPr/>
      <dgm:t>
        <a:bodyPr/>
        <a:lstStyle/>
        <a:p>
          <a:endParaRPr lang="en-CA"/>
        </a:p>
      </dgm:t>
    </dgm:pt>
    <dgm:pt modelId="{DE0C779C-6A07-438D-84E2-521866F41DF6}">
      <dgm:prSet phldrT="[Text]"/>
      <dgm:spPr>
        <a:xfrm>
          <a:off x="4337099" y="69671"/>
          <a:ext cx="1384201" cy="1384201"/>
        </a:xfrm>
        <a:prstGeom prst="roundRect">
          <a:avLst/>
        </a:prstGeom>
      </dgm:spPr>
      <dgm:t>
        <a:bodyPr/>
        <a:lstStyle/>
        <a:p>
          <a:pPr>
            <a:buNone/>
          </a:pPr>
          <a:r>
            <a:rPr lang="en-CA">
              <a:latin typeface="Calibri" panose="020F0502020204030204"/>
              <a:ea typeface="+mn-ea"/>
              <a:cs typeface="+mn-cs"/>
            </a:rPr>
            <a:t>Essential or Guiding Question: How do I create different colors when mixing? </a:t>
          </a:r>
        </a:p>
        <a:p>
          <a:pPr>
            <a:buNone/>
          </a:pPr>
          <a:r>
            <a:rPr lang="en-CA">
              <a:latin typeface="Calibri" panose="020F0502020204030204"/>
              <a:ea typeface="+mn-ea"/>
              <a:cs typeface="+mn-cs"/>
            </a:rPr>
            <a:t>Rationale: Students will be able to practice this mixing skills with different colors. This lesson is imporant as it highlights experimental learning through mixing. </a:t>
          </a:r>
        </a:p>
      </dgm:t>
    </dgm:pt>
    <dgm:pt modelId="{6A9B07CF-0F04-4101-B22B-E846866EEF81}" type="parTrans" cxnId="{C0E0017F-14CE-421E-A681-00C14481E597}">
      <dgm:prSet/>
      <dgm:spPr>
        <a:xfrm rot="16200000">
          <a:off x="4481138" y="2001933"/>
          <a:ext cx="1096122" cy="0"/>
        </a:xfrm>
        <a:custGeom>
          <a:avLst/>
          <a:gdLst/>
          <a:ahLst/>
          <a:cxnLst/>
          <a:rect l="0" t="0" r="0" b="0"/>
          <a:pathLst>
            <a:path>
              <a:moveTo>
                <a:pt x="0" y="0"/>
              </a:moveTo>
              <a:lnTo>
                <a:pt x="1096122" y="0"/>
              </a:lnTo>
            </a:path>
          </a:pathLst>
        </a:custGeom>
      </dgm:spPr>
      <dgm:t>
        <a:bodyPr/>
        <a:lstStyle/>
        <a:p>
          <a:endParaRPr lang="en-CA"/>
        </a:p>
      </dgm:t>
    </dgm:pt>
    <dgm:pt modelId="{9635847A-1060-4D17-9C28-C296C5A5AC72}" type="sibTrans" cxnId="{C0E0017F-14CE-421E-A681-00C14481E597}">
      <dgm:prSet/>
      <dgm:spPr/>
      <dgm:t>
        <a:bodyPr/>
        <a:lstStyle/>
        <a:p>
          <a:endParaRPr lang="en-CA"/>
        </a:p>
      </dgm:t>
    </dgm:pt>
    <dgm:pt modelId="{927BE73D-E64F-4146-99F2-59BADFAF309C}">
      <dgm:prSet/>
      <dgm:spPr>
        <a:xfrm>
          <a:off x="5561176" y="5432702"/>
          <a:ext cx="1384201" cy="1384201"/>
        </a:xfrm>
        <a:prstGeom prst="roundRect">
          <a:avLst/>
        </a:prstGeom>
      </dgm:spPr>
      <dgm:t>
        <a:bodyPr/>
        <a:lstStyle/>
        <a:p>
          <a:pPr>
            <a:buNone/>
          </a:pPr>
          <a:r>
            <a:rPr lang="en-CA">
              <a:solidFill>
                <a:sysClr val="window" lastClr="FFFFFF"/>
              </a:solidFill>
              <a:latin typeface="Calibri" panose="020F0502020204030204"/>
              <a:ea typeface="+mn-ea"/>
              <a:cs typeface="+mn-cs"/>
            </a:rPr>
            <a:t>Learning Intention:I will learn how to mix two colors together to create a new color </a:t>
          </a:r>
        </a:p>
        <a:p>
          <a:pPr>
            <a:buNone/>
          </a:pPr>
          <a:r>
            <a:rPr lang="en-CA">
              <a:solidFill>
                <a:sysClr val="window" lastClr="FFFFFF"/>
              </a:solidFill>
              <a:latin typeface="Calibri" panose="020F0502020204030204"/>
              <a:ea typeface="+mn-ea"/>
              <a:cs typeface="+mn-cs"/>
            </a:rPr>
            <a:t>Evidence of Learning: Students will show their learning through each assigned art task </a:t>
          </a:r>
        </a:p>
        <a:p>
          <a:pPr>
            <a:buNone/>
          </a:pPr>
          <a:r>
            <a:rPr lang="en-CA">
              <a:solidFill>
                <a:sysClr val="window" lastClr="FFFFFF"/>
              </a:solidFill>
              <a:latin typeface="Calibri" panose="020F0502020204030204"/>
              <a:ea typeface="+mn-ea"/>
              <a:cs typeface="+mn-cs"/>
            </a:rPr>
            <a:t>Assessment: Summative and Formative: observations and in-class work </a:t>
          </a:r>
        </a:p>
      </dgm:t>
    </dgm:pt>
    <dgm:pt modelId="{52C09489-1E6E-44D2-AF21-1471123A30FD}" type="parTrans" cxnId="{F53C3B7D-8688-4F30-9279-83DF6F0A1B74}">
      <dgm:prSet/>
      <dgm:spPr>
        <a:xfrm rot="3857143">
          <a:off x="5270065" y="5024334"/>
          <a:ext cx="906507" cy="0"/>
        </a:xfrm>
        <a:custGeom>
          <a:avLst/>
          <a:gdLst/>
          <a:ahLst/>
          <a:cxnLst/>
          <a:rect l="0" t="0" r="0" b="0"/>
          <a:pathLst>
            <a:path>
              <a:moveTo>
                <a:pt x="0" y="0"/>
              </a:moveTo>
              <a:lnTo>
                <a:pt x="906507" y="0"/>
              </a:lnTo>
            </a:path>
          </a:pathLst>
        </a:custGeom>
      </dgm:spPr>
      <dgm:t>
        <a:bodyPr/>
        <a:lstStyle/>
        <a:p>
          <a:endParaRPr lang="en-CA"/>
        </a:p>
      </dgm:t>
    </dgm:pt>
    <dgm:pt modelId="{B9CA1F35-A863-48F3-A915-BADA6E9F82DE}" type="sibTrans" cxnId="{F53C3B7D-8688-4F30-9279-83DF6F0A1B74}">
      <dgm:prSet/>
      <dgm:spPr/>
      <dgm:t>
        <a:bodyPr/>
        <a:lstStyle/>
        <a:p>
          <a:endParaRPr lang="en-CA"/>
        </a:p>
      </dgm:t>
    </dgm:pt>
    <dgm:pt modelId="{EE0E3EB6-D4C0-48CC-94FD-C9D9EAA904F7}">
      <dgm:prSet/>
      <dgm:spPr>
        <a:xfrm>
          <a:off x="1586623" y="3518658"/>
          <a:ext cx="1384201" cy="1384201"/>
        </a:xfrm>
        <a:prstGeom prst="roundRect">
          <a:avLst/>
        </a:prstGeom>
      </dgm:spPr>
      <dgm:t>
        <a:bodyPr/>
        <a:lstStyle/>
        <a:p>
          <a:pPr>
            <a:buNone/>
          </a:pPr>
          <a:endParaRPr lang="en-CA">
            <a:solidFill>
              <a:sysClr val="window" lastClr="FFFFFF"/>
            </a:solidFill>
            <a:latin typeface="Calibri" panose="020F0502020204030204"/>
            <a:ea typeface="+mn-ea"/>
            <a:cs typeface="+mn-cs"/>
          </a:endParaRPr>
        </a:p>
      </dgm:t>
    </dgm:pt>
    <dgm:pt modelId="{5B6FCC33-28AE-4658-8AC7-D1A3F160269E}" type="sibTrans" cxnId="{B3345583-99D9-4F75-B2C3-7582A31D84DB}">
      <dgm:prSet/>
      <dgm:spPr/>
      <dgm:t>
        <a:bodyPr/>
        <a:lstStyle/>
        <a:p>
          <a:endParaRPr lang="en-CA"/>
        </a:p>
      </dgm:t>
    </dgm:pt>
    <dgm:pt modelId="{E873776F-FCA6-4E69-B3B5-C33A8A0057B3}" type="parTrans" cxnId="{B3345583-99D9-4F75-B2C3-7582A31D84DB}">
      <dgm:prSet/>
      <dgm:spPr>
        <a:xfrm rot="10028571">
          <a:off x="2957640" y="3935772"/>
          <a:ext cx="1051758" cy="0"/>
        </a:xfrm>
        <a:custGeom>
          <a:avLst/>
          <a:gdLst/>
          <a:ahLst/>
          <a:cxnLst/>
          <a:rect l="0" t="0" r="0" b="0"/>
          <a:pathLst>
            <a:path>
              <a:moveTo>
                <a:pt x="0" y="0"/>
              </a:moveTo>
              <a:lnTo>
                <a:pt x="1051758" y="0"/>
              </a:lnTo>
            </a:path>
          </a:pathLst>
        </a:custGeom>
      </dgm:spPr>
      <dgm:t>
        <a:bodyPr/>
        <a:lstStyle/>
        <a:p>
          <a:endParaRPr lang="en-CA"/>
        </a:p>
      </dgm:t>
    </dgm:pt>
    <dgm:pt modelId="{F54F00E0-3B53-4494-8950-E000DC6D579A}">
      <dgm:prSet/>
      <dgm:spPr>
        <a:xfrm>
          <a:off x="2131389" y="1131885"/>
          <a:ext cx="1384201" cy="1384201"/>
        </a:xfrm>
        <a:prstGeom prst="roundRect">
          <a:avLst/>
        </a:prstGeom>
      </dgm:spPr>
      <dgm:t>
        <a:bodyPr/>
        <a:lstStyle/>
        <a:p>
          <a:pPr>
            <a:buNone/>
          </a:pPr>
          <a:endParaRPr lang="en-CA">
            <a:solidFill>
              <a:sysClr val="window" lastClr="FFFFFF"/>
            </a:solidFill>
            <a:latin typeface="Calibri" panose="020F0502020204030204"/>
            <a:ea typeface="+mn-ea"/>
            <a:cs typeface="+mn-cs"/>
          </a:endParaRPr>
        </a:p>
      </dgm:t>
    </dgm:pt>
    <dgm:pt modelId="{D96BF7A1-1F62-4CD2-9B0C-D43D4275EA7A}" type="sibTrans" cxnId="{0830FEE6-A398-4B03-B24A-009F0C6BFBCE}">
      <dgm:prSet/>
      <dgm:spPr/>
      <dgm:t>
        <a:bodyPr/>
        <a:lstStyle/>
        <a:p>
          <a:endParaRPr lang="en-CA"/>
        </a:p>
      </dgm:t>
    </dgm:pt>
    <dgm:pt modelId="{54AB383B-BBC6-4D81-A222-6FBE5B36E0E2}" type="parTrans" cxnId="{0830FEE6-A398-4B03-B24A-009F0C6BFBCE}">
      <dgm:prSet/>
      <dgm:spPr>
        <a:xfrm rot="13114286">
          <a:off x="3448532" y="2567560"/>
          <a:ext cx="614740" cy="0"/>
        </a:xfrm>
        <a:custGeom>
          <a:avLst/>
          <a:gdLst/>
          <a:ahLst/>
          <a:cxnLst/>
          <a:rect l="0" t="0" r="0" b="0"/>
          <a:pathLst>
            <a:path>
              <a:moveTo>
                <a:pt x="0" y="0"/>
              </a:moveTo>
              <a:lnTo>
                <a:pt x="614740" y="0"/>
              </a:lnTo>
            </a:path>
          </a:pathLst>
        </a:custGeom>
      </dgm:spPr>
      <dgm:t>
        <a:bodyPr/>
        <a:lstStyle/>
        <a:p>
          <a:endParaRPr lang="en-CA"/>
        </a:p>
      </dgm:t>
    </dgm:pt>
    <dgm:pt modelId="{8C9E3444-0B01-4523-8671-BAA452D5EFDA}">
      <dgm:prSet/>
      <dgm:spPr>
        <a:xfrm>
          <a:off x="3113022" y="5432702"/>
          <a:ext cx="1384201" cy="1384201"/>
        </a:xfrm>
        <a:prstGeom prst="roundRect">
          <a:avLst/>
        </a:prstGeom>
      </dgm:spPr>
      <dgm:t>
        <a:bodyPr/>
        <a:lstStyle/>
        <a:p>
          <a:pPr>
            <a:buNone/>
          </a:pPr>
          <a:endParaRPr lang="en-CA">
            <a:solidFill>
              <a:sysClr val="window" lastClr="FFFFFF"/>
            </a:solidFill>
            <a:latin typeface="Calibri" panose="020F0502020204030204"/>
            <a:ea typeface="+mn-ea"/>
            <a:cs typeface="+mn-cs"/>
          </a:endParaRPr>
        </a:p>
      </dgm:t>
    </dgm:pt>
    <dgm:pt modelId="{E8647706-5EE6-42F9-9D92-3AA433FC46A6}" type="sibTrans" cxnId="{8C3BAE0A-7E9E-4887-B790-612C13414A19}">
      <dgm:prSet/>
      <dgm:spPr/>
      <dgm:t>
        <a:bodyPr/>
        <a:lstStyle/>
        <a:p>
          <a:endParaRPr lang="en-CA"/>
        </a:p>
      </dgm:t>
    </dgm:pt>
    <dgm:pt modelId="{2A86D938-A08C-4923-AD1C-79AFE3713F26}" type="parTrans" cxnId="{8C3BAE0A-7E9E-4887-B790-612C13414A19}">
      <dgm:prSet/>
      <dgm:spPr>
        <a:xfrm rot="6942857">
          <a:off x="3881827" y="5024334"/>
          <a:ext cx="906507" cy="0"/>
        </a:xfrm>
        <a:custGeom>
          <a:avLst/>
          <a:gdLst/>
          <a:ahLst/>
          <a:cxnLst/>
          <a:rect l="0" t="0" r="0" b="0"/>
          <a:pathLst>
            <a:path>
              <a:moveTo>
                <a:pt x="0" y="0"/>
              </a:moveTo>
              <a:lnTo>
                <a:pt x="906507" y="0"/>
              </a:lnTo>
            </a:path>
          </a:pathLst>
        </a:custGeom>
      </dgm:spPr>
      <dgm:t>
        <a:bodyPr/>
        <a:lstStyle/>
        <a:p>
          <a:endParaRPr lang="en-CA"/>
        </a:p>
      </dgm:t>
    </dgm:pt>
    <dgm:pt modelId="{F02F796B-8235-4CD6-B073-37A56EFB72AF}">
      <dgm:prSet phldrT="[Text]"/>
      <dgm:spPr>
        <a:xfrm>
          <a:off x="7087574" y="3518658"/>
          <a:ext cx="1384201" cy="1384201"/>
        </a:xfrm>
        <a:prstGeom prst="roundRect">
          <a:avLst/>
        </a:prstGeom>
      </dgm:spPr>
      <dgm:t>
        <a:bodyPr/>
        <a:lstStyle/>
        <a:p>
          <a:pPr>
            <a:buNone/>
          </a:pPr>
          <a:endParaRPr lang="en-CA">
            <a:solidFill>
              <a:sysClr val="window" lastClr="FFFFFF"/>
            </a:solidFill>
            <a:latin typeface="Calibri" panose="020F0502020204030204"/>
            <a:ea typeface="+mn-ea"/>
            <a:cs typeface="+mn-cs"/>
          </a:endParaRPr>
        </a:p>
      </dgm:t>
    </dgm:pt>
    <dgm:pt modelId="{9975A1C6-E133-4747-8C09-5F845E63572C}" type="sibTrans" cxnId="{D88A715B-B8CA-4609-9E3F-444CCFA04A0D}">
      <dgm:prSet/>
      <dgm:spPr/>
      <dgm:t>
        <a:bodyPr/>
        <a:lstStyle/>
        <a:p>
          <a:endParaRPr lang="en-CA"/>
        </a:p>
      </dgm:t>
    </dgm:pt>
    <dgm:pt modelId="{96C68DFB-22F8-4D2E-8041-EBE96B4E5BF4}" type="parTrans" cxnId="{D88A715B-B8CA-4609-9E3F-444CCFA04A0D}">
      <dgm:prSet/>
      <dgm:spPr>
        <a:xfrm rot="771429">
          <a:off x="6049001" y="3935772"/>
          <a:ext cx="1051758" cy="0"/>
        </a:xfrm>
        <a:custGeom>
          <a:avLst/>
          <a:gdLst/>
          <a:ahLst/>
          <a:cxnLst/>
          <a:rect l="0" t="0" r="0" b="0"/>
          <a:pathLst>
            <a:path>
              <a:moveTo>
                <a:pt x="0" y="0"/>
              </a:moveTo>
              <a:lnTo>
                <a:pt x="1051758" y="0"/>
              </a:lnTo>
            </a:path>
          </a:pathLst>
        </a:custGeom>
      </dgm:spPr>
      <dgm:t>
        <a:bodyPr/>
        <a:lstStyle/>
        <a:p>
          <a:endParaRPr lang="en-CA"/>
        </a:p>
      </dgm:t>
    </dgm:pt>
    <dgm:pt modelId="{FAE57A5E-378F-4DAC-974B-295DDE3EC3D7}">
      <dgm:prSet/>
      <dgm:spPr/>
      <dgm:t>
        <a:bodyPr/>
        <a:lstStyle/>
        <a:p>
          <a:pPr>
            <a:buNone/>
          </a:pPr>
          <a:endParaRPr lang="en-CA"/>
        </a:p>
      </dgm:t>
    </dgm:pt>
    <dgm:pt modelId="{25CBAD72-616A-4090-A23F-C4B7E40B1D61}" type="sibTrans" cxnId="{47082E01-A344-4BEA-944C-B6D407561DB0}">
      <dgm:prSet/>
      <dgm:spPr/>
      <dgm:t>
        <a:bodyPr/>
        <a:lstStyle/>
        <a:p>
          <a:endParaRPr lang="en-CA"/>
        </a:p>
      </dgm:t>
    </dgm:pt>
    <dgm:pt modelId="{5BC6CB1A-D0E1-4ACF-83DC-5998BAD68C4F}" type="parTrans" cxnId="{47082E01-A344-4BEA-944C-B6D407561DB0}">
      <dgm:prSet/>
      <dgm:spPr/>
      <dgm:t>
        <a:bodyPr/>
        <a:lstStyle/>
        <a:p>
          <a:endParaRPr lang="en-CA"/>
        </a:p>
      </dgm:t>
    </dgm:pt>
    <dgm:pt modelId="{0829E980-44DB-462F-92A9-A686A8EAF7FB}">
      <dgm:prSet phldrT="[Text]"/>
      <dgm:spPr>
        <a:xfrm>
          <a:off x="6542809" y="1131885"/>
          <a:ext cx="1384201" cy="1384201"/>
        </a:xfrm>
        <a:prstGeom prst="roundRect">
          <a:avLst/>
        </a:prstGeom>
      </dgm:spPr>
      <dgm:t>
        <a:bodyPr/>
        <a:lstStyle/>
        <a:p>
          <a:pPr>
            <a:buNone/>
          </a:pPr>
          <a:endParaRPr lang="en-CA">
            <a:solidFill>
              <a:sysClr val="window" lastClr="FFFFFF"/>
            </a:solidFill>
            <a:latin typeface="Calibri" panose="020F0502020204030204"/>
            <a:ea typeface="+mn-ea"/>
            <a:cs typeface="+mn-cs"/>
          </a:endParaRPr>
        </a:p>
      </dgm:t>
    </dgm:pt>
    <dgm:pt modelId="{3B7779CC-64A5-4FD3-99A0-0B59540D9ACE}" type="sibTrans" cxnId="{078D3867-684A-4EF8-A3CD-4D1CC7308B38}">
      <dgm:prSet/>
      <dgm:spPr/>
      <dgm:t>
        <a:bodyPr/>
        <a:lstStyle/>
        <a:p>
          <a:endParaRPr lang="en-CA"/>
        </a:p>
      </dgm:t>
    </dgm:pt>
    <dgm:pt modelId="{DBFC825E-C5AE-4814-80A8-15D307104ABB}" type="parTrans" cxnId="{078D3867-684A-4EF8-A3CD-4D1CC7308B38}">
      <dgm:prSet/>
      <dgm:spPr>
        <a:xfrm rot="19285714">
          <a:off x="5995127" y="2567560"/>
          <a:ext cx="614740" cy="0"/>
        </a:xfrm>
        <a:custGeom>
          <a:avLst/>
          <a:gdLst/>
          <a:ahLst/>
          <a:cxnLst/>
          <a:rect l="0" t="0" r="0" b="0"/>
          <a:pathLst>
            <a:path>
              <a:moveTo>
                <a:pt x="0" y="0"/>
              </a:moveTo>
              <a:lnTo>
                <a:pt x="614740" y="0"/>
              </a:lnTo>
            </a:path>
          </a:pathLst>
        </a:custGeom>
      </dgm:spPr>
      <dgm:t>
        <a:bodyPr/>
        <a:lstStyle/>
        <a:p>
          <a:endParaRPr lang="en-CA"/>
        </a:p>
      </dgm:t>
    </dgm:pt>
    <dgm:pt modelId="{7EA5073F-24B5-4BA8-998D-12524DA8CF5F}">
      <dgm:prSet/>
      <dgm:spPr/>
      <dgm:t>
        <a:bodyPr/>
        <a:lstStyle/>
        <a:p>
          <a:pPr>
            <a:buNone/>
          </a:pPr>
          <a:r>
            <a:rPr lang="en-CA"/>
            <a:t>.</a:t>
          </a:r>
        </a:p>
      </dgm:t>
    </dgm:pt>
    <dgm:pt modelId="{CB28CFFA-FBCA-41D2-87D7-E32E1215BD78}" type="sibTrans" cxnId="{8F4A51C6-FB31-4D6F-B8C6-576217339DE4}">
      <dgm:prSet/>
      <dgm:spPr/>
      <dgm:t>
        <a:bodyPr/>
        <a:lstStyle/>
        <a:p>
          <a:endParaRPr lang="en-CA"/>
        </a:p>
      </dgm:t>
    </dgm:pt>
    <dgm:pt modelId="{1AE787E4-8531-4C2D-B168-47783F6A979D}" type="parTrans" cxnId="{8F4A51C6-FB31-4D6F-B8C6-576217339DE4}">
      <dgm:prSet/>
      <dgm:spPr/>
      <dgm:t>
        <a:bodyPr/>
        <a:lstStyle/>
        <a:p>
          <a:endParaRPr lang="en-CA"/>
        </a:p>
      </dgm:t>
    </dgm:pt>
    <dgm:pt modelId="{5B474218-1CC0-4866-A253-79154BEB4F79}">
      <dgm:prSet/>
      <dgm:spPr/>
      <dgm:t>
        <a:bodyPr/>
        <a:lstStyle/>
        <a:p>
          <a:pPr>
            <a:buNone/>
          </a:pPr>
          <a:endParaRPr lang="en-CA"/>
        </a:p>
      </dgm:t>
    </dgm:pt>
    <dgm:pt modelId="{00717BA1-DB4F-40AA-B04D-5A336E720A35}" type="sibTrans" cxnId="{55BFB05A-6C0C-40C6-A018-9B617CCEDA10}">
      <dgm:prSet/>
      <dgm:spPr/>
      <dgm:t>
        <a:bodyPr/>
        <a:lstStyle/>
        <a:p>
          <a:endParaRPr lang="en-CA"/>
        </a:p>
      </dgm:t>
    </dgm:pt>
    <dgm:pt modelId="{57AF216E-60ED-49DD-852C-74D6C9A9E961}" type="parTrans" cxnId="{55BFB05A-6C0C-40C6-A018-9B617CCEDA10}">
      <dgm:prSet/>
      <dgm:spPr/>
      <dgm:t>
        <a:bodyPr/>
        <a:lstStyle/>
        <a:p>
          <a:endParaRPr lang="en-CA"/>
        </a:p>
      </dgm:t>
    </dgm:pt>
    <dgm:pt modelId="{D2366CC8-F038-4456-95FF-03EDDB93BFFD}" type="pres">
      <dgm:prSet presAssocID="{62833881-23B4-42B5-BE81-723AB0EDEC56}" presName="Name0" presStyleCnt="0">
        <dgm:presLayoutVars>
          <dgm:chMax val="1"/>
          <dgm:chPref val="1"/>
          <dgm:dir/>
          <dgm:animOne val="branch"/>
          <dgm:animLvl val="lvl"/>
        </dgm:presLayoutVars>
      </dgm:prSet>
      <dgm:spPr/>
    </dgm:pt>
    <dgm:pt modelId="{18958952-E661-4F8D-9E65-DE5B46EF0528}" type="pres">
      <dgm:prSet presAssocID="{DCC3A16A-CECA-4955-AD7D-3F5437A261E4}" presName="singleCycle" presStyleCnt="0"/>
      <dgm:spPr/>
    </dgm:pt>
    <dgm:pt modelId="{1CDC9CFF-0436-4627-9A59-DFE50D98EFB4}" type="pres">
      <dgm:prSet presAssocID="{DCC3A16A-CECA-4955-AD7D-3F5437A261E4}" presName="singleCenter" presStyleLbl="node1" presStyleIdx="0" presStyleCnt="8" custScaleX="137201" custScaleY="151302" custLinFactNeighborX="-843" custLinFactNeighborY="-6912">
        <dgm:presLayoutVars>
          <dgm:chMax val="7"/>
          <dgm:chPref val="7"/>
        </dgm:presLayoutVars>
      </dgm:prSet>
      <dgm:spPr/>
    </dgm:pt>
    <dgm:pt modelId="{BCEB3F2B-BB9C-4C5C-93A1-D7FD8E15F371}" type="pres">
      <dgm:prSet presAssocID="{6A9B07CF-0F04-4101-B22B-E846866EEF81}" presName="Name56" presStyleLbl="parChTrans1D2" presStyleIdx="0" presStyleCnt="7"/>
      <dgm:spPr/>
    </dgm:pt>
    <dgm:pt modelId="{D0130965-8DB2-4B4F-A4CD-D93A57A2AB90}" type="pres">
      <dgm:prSet presAssocID="{DE0C779C-6A07-438D-84E2-521866F41DF6}" presName="text0" presStyleLbl="node1" presStyleIdx="1" presStyleCnt="8" custScaleX="349083">
        <dgm:presLayoutVars>
          <dgm:bulletEnabled val="1"/>
        </dgm:presLayoutVars>
      </dgm:prSet>
      <dgm:spPr/>
    </dgm:pt>
    <dgm:pt modelId="{8259D4C9-50BC-4903-9579-4F42D61D8CAE}" type="pres">
      <dgm:prSet presAssocID="{DBFC825E-C5AE-4814-80A8-15D307104ABB}" presName="Name56" presStyleLbl="parChTrans1D2" presStyleIdx="1" presStyleCnt="7"/>
      <dgm:spPr/>
    </dgm:pt>
    <dgm:pt modelId="{CDB63031-3E99-4256-BE5B-14C1A703BB7F}" type="pres">
      <dgm:prSet presAssocID="{0829E980-44DB-462F-92A9-A686A8EAF7FB}" presName="text0" presStyleLbl="node1" presStyleIdx="2" presStyleCnt="8" custScaleX="211801" custScaleY="126113" custRadScaleRad="134190" custRadScaleInc="77090">
        <dgm:presLayoutVars>
          <dgm:bulletEnabled val="1"/>
        </dgm:presLayoutVars>
      </dgm:prSet>
      <dgm:spPr/>
    </dgm:pt>
    <dgm:pt modelId="{A4B104C9-2C4F-4557-A8FC-D4E988761DFB}" type="pres">
      <dgm:prSet presAssocID="{1AE787E4-8531-4C2D-B168-47783F6A979D}" presName="Name56" presStyleLbl="parChTrans1D2" presStyleIdx="2" presStyleCnt="7"/>
      <dgm:spPr/>
    </dgm:pt>
    <dgm:pt modelId="{BCB87893-044D-4371-B265-087321E11F0C}" type="pres">
      <dgm:prSet presAssocID="{7EA5073F-24B5-4BA8-998D-12524DA8CF5F}" presName="text0" presStyleLbl="node1" presStyleIdx="3" presStyleCnt="8" custRadScaleRad="134890" custRadScaleInc="58998">
        <dgm:presLayoutVars>
          <dgm:bulletEnabled val="1"/>
        </dgm:presLayoutVars>
      </dgm:prSet>
      <dgm:spPr/>
    </dgm:pt>
    <dgm:pt modelId="{5A54C76B-235E-4C37-8859-3A133A7CA008}" type="pres">
      <dgm:prSet presAssocID="{5BC6CB1A-D0E1-4ACF-83DC-5998BAD68C4F}" presName="Name56" presStyleLbl="parChTrans1D2" presStyleIdx="3" presStyleCnt="7"/>
      <dgm:spPr/>
    </dgm:pt>
    <dgm:pt modelId="{D3480452-27C3-41A4-9CE3-4A27681800A1}" type="pres">
      <dgm:prSet presAssocID="{FAE57A5E-378F-4DAC-974B-295DDE3EC3D7}" presName="text0" presStyleLbl="node1" presStyleIdx="4" presStyleCnt="8" custFlipHor="1" custScaleX="55526" custScaleY="49357">
        <dgm:presLayoutVars>
          <dgm:bulletEnabled val="1"/>
        </dgm:presLayoutVars>
      </dgm:prSet>
      <dgm:spPr/>
    </dgm:pt>
    <dgm:pt modelId="{A03CA6FE-81FA-48DD-BE2E-BAA9E15A4646}" type="pres">
      <dgm:prSet presAssocID="{57AF216E-60ED-49DD-852C-74D6C9A9E961}" presName="Name56" presStyleLbl="parChTrans1D2" presStyleIdx="4" presStyleCnt="7"/>
      <dgm:spPr/>
    </dgm:pt>
    <dgm:pt modelId="{C8666745-CC90-4ACF-BF6C-6B4CF2FA53C4}" type="pres">
      <dgm:prSet presAssocID="{5B474218-1CC0-4866-A253-79154BEB4F79}" presName="text0" presStyleLbl="node1" presStyleIdx="5" presStyleCnt="8" custFlipHor="1" custScaleX="94529" custScaleY="60352">
        <dgm:presLayoutVars>
          <dgm:bulletEnabled val="1"/>
        </dgm:presLayoutVars>
      </dgm:prSet>
      <dgm:spPr/>
    </dgm:pt>
    <dgm:pt modelId="{A44FB970-9FDF-432C-900E-D5492AB3A635}" type="pres">
      <dgm:prSet presAssocID="{96C68DFB-22F8-4D2E-8041-EBE96B4E5BF4}" presName="Name56" presStyleLbl="parChTrans1D2" presStyleIdx="5" presStyleCnt="7"/>
      <dgm:spPr/>
    </dgm:pt>
    <dgm:pt modelId="{017E46BF-7911-453D-B3F5-026E09AC28D8}" type="pres">
      <dgm:prSet presAssocID="{F02F796B-8235-4CD6-B073-37A56EFB72AF}" presName="text0" presStyleLbl="node1" presStyleIdx="6" presStyleCnt="8" custFlipVert="1" custFlipHor="1" custScaleX="14768" custScaleY="18809">
        <dgm:presLayoutVars>
          <dgm:bulletEnabled val="1"/>
        </dgm:presLayoutVars>
      </dgm:prSet>
      <dgm:spPr/>
    </dgm:pt>
    <dgm:pt modelId="{EFDAC00C-44E2-4C20-A9A0-11E3F58C4241}" type="pres">
      <dgm:prSet presAssocID="{52C09489-1E6E-44D2-AF21-1471123A30FD}" presName="Name56" presStyleLbl="parChTrans1D2" presStyleIdx="6" presStyleCnt="7"/>
      <dgm:spPr/>
    </dgm:pt>
    <dgm:pt modelId="{2261CEEF-F47F-4CB0-9516-5EC1C868D961}" type="pres">
      <dgm:prSet presAssocID="{927BE73D-E64F-4146-99F2-59BADFAF309C}" presName="text0" presStyleLbl="node1" presStyleIdx="7" presStyleCnt="8" custScaleX="203304" custScaleY="136390" custRadScaleRad="130573" custRadScaleInc="-75600">
        <dgm:presLayoutVars>
          <dgm:bulletEnabled val="1"/>
        </dgm:presLayoutVars>
      </dgm:prSet>
      <dgm:spPr/>
    </dgm:pt>
  </dgm:ptLst>
  <dgm:cxnLst>
    <dgm:cxn modelId="{47082E01-A344-4BEA-944C-B6D407561DB0}" srcId="{DCC3A16A-CECA-4955-AD7D-3F5437A261E4}" destId="{FAE57A5E-378F-4DAC-974B-295DDE3EC3D7}" srcOrd="3" destOrd="0" parTransId="{5BC6CB1A-D0E1-4ACF-83DC-5998BAD68C4F}" sibTransId="{25CBAD72-616A-4090-A23F-C4B7E40B1D61}"/>
    <dgm:cxn modelId="{8C3BAE0A-7E9E-4887-B790-612C13414A19}" srcId="{DCC3A16A-CECA-4955-AD7D-3F5437A261E4}" destId="{8C9E3444-0B01-4523-8671-BAA452D5EFDA}" srcOrd="7" destOrd="0" parTransId="{2A86D938-A08C-4923-AD1C-79AFE3713F26}" sibTransId="{E8647706-5EE6-42F9-9D92-3AA433FC46A6}"/>
    <dgm:cxn modelId="{D8B9FC0B-6E76-419C-850A-6D5FB360080C}" type="presOf" srcId="{96C68DFB-22F8-4D2E-8041-EBE96B4E5BF4}" destId="{A44FB970-9FDF-432C-900E-D5492AB3A635}" srcOrd="0" destOrd="0" presId="urn:microsoft.com/office/officeart/2008/layout/RadialCluster"/>
    <dgm:cxn modelId="{EE4F001E-7D7B-48ED-8D97-B2EA2180CFD4}" type="presOf" srcId="{5B474218-1CC0-4866-A253-79154BEB4F79}" destId="{C8666745-CC90-4ACF-BF6C-6B4CF2FA53C4}" srcOrd="0" destOrd="0" presId="urn:microsoft.com/office/officeart/2008/layout/RadialCluster"/>
    <dgm:cxn modelId="{19606933-A28F-4FEC-94F1-E9763D566295}" type="presOf" srcId="{7EA5073F-24B5-4BA8-998D-12524DA8CF5F}" destId="{BCB87893-044D-4371-B265-087321E11F0C}" srcOrd="0" destOrd="0" presId="urn:microsoft.com/office/officeart/2008/layout/RadialCluster"/>
    <dgm:cxn modelId="{D88A715B-B8CA-4609-9E3F-444CCFA04A0D}" srcId="{DCC3A16A-CECA-4955-AD7D-3F5437A261E4}" destId="{F02F796B-8235-4CD6-B073-37A56EFB72AF}" srcOrd="5" destOrd="0" parTransId="{96C68DFB-22F8-4D2E-8041-EBE96B4E5BF4}" sibTransId="{9975A1C6-E133-4747-8C09-5F845E63572C}"/>
    <dgm:cxn modelId="{8BD97C61-6DBA-4AA3-AEB5-FAEB5A626852}" srcId="{62833881-23B4-42B5-BE81-723AB0EDEC56}" destId="{DCC3A16A-CECA-4955-AD7D-3F5437A261E4}" srcOrd="0" destOrd="0" parTransId="{B13B3A88-BA37-408B-A16F-290BFBC03F96}" sibTransId="{226E3E07-F134-46C5-9317-4012C257B2BA}"/>
    <dgm:cxn modelId="{7898FA41-9AC0-44DF-A8C5-E4375681E4EB}" type="presOf" srcId="{DE0C779C-6A07-438D-84E2-521866F41DF6}" destId="{D0130965-8DB2-4B4F-A4CD-D93A57A2AB90}" srcOrd="0" destOrd="0" presId="urn:microsoft.com/office/officeart/2008/layout/RadialCluster"/>
    <dgm:cxn modelId="{65DA4463-97D9-4B9C-9C53-C3F77AD930AE}" type="presOf" srcId="{5BC6CB1A-D0E1-4ACF-83DC-5998BAD68C4F}" destId="{5A54C76B-235E-4C37-8859-3A133A7CA008}" srcOrd="0" destOrd="0" presId="urn:microsoft.com/office/officeart/2008/layout/RadialCluster"/>
    <dgm:cxn modelId="{078D3867-684A-4EF8-A3CD-4D1CC7308B38}" srcId="{DCC3A16A-CECA-4955-AD7D-3F5437A261E4}" destId="{0829E980-44DB-462F-92A9-A686A8EAF7FB}" srcOrd="1" destOrd="0" parTransId="{DBFC825E-C5AE-4814-80A8-15D307104ABB}" sibTransId="{3B7779CC-64A5-4FD3-99A0-0B59540D9ACE}"/>
    <dgm:cxn modelId="{93142C49-957A-422E-9375-017937DE5B2C}" type="presOf" srcId="{927BE73D-E64F-4146-99F2-59BADFAF309C}" destId="{2261CEEF-F47F-4CB0-9516-5EC1C868D961}" srcOrd="0" destOrd="0" presId="urn:microsoft.com/office/officeart/2008/layout/RadialCluster"/>
    <dgm:cxn modelId="{18C57F4F-78BD-4C1B-8B64-FBED7F057DF4}" type="presOf" srcId="{62833881-23B4-42B5-BE81-723AB0EDEC56}" destId="{D2366CC8-F038-4456-95FF-03EDDB93BFFD}" srcOrd="0" destOrd="0" presId="urn:microsoft.com/office/officeart/2008/layout/RadialCluster"/>
    <dgm:cxn modelId="{55BFB05A-6C0C-40C6-A018-9B617CCEDA10}" srcId="{DCC3A16A-CECA-4955-AD7D-3F5437A261E4}" destId="{5B474218-1CC0-4866-A253-79154BEB4F79}" srcOrd="4" destOrd="0" parTransId="{57AF216E-60ED-49DD-852C-74D6C9A9E961}" sibTransId="{00717BA1-DB4F-40AA-B04D-5A336E720A35}"/>
    <dgm:cxn modelId="{F53C3B7D-8688-4F30-9279-83DF6F0A1B74}" srcId="{DCC3A16A-CECA-4955-AD7D-3F5437A261E4}" destId="{927BE73D-E64F-4146-99F2-59BADFAF309C}" srcOrd="6" destOrd="0" parTransId="{52C09489-1E6E-44D2-AF21-1471123A30FD}" sibTransId="{B9CA1F35-A863-48F3-A915-BADA6E9F82DE}"/>
    <dgm:cxn modelId="{E7DD417D-4B83-4686-9DD1-2DBE4C54F1E3}" type="presOf" srcId="{57AF216E-60ED-49DD-852C-74D6C9A9E961}" destId="{A03CA6FE-81FA-48DD-BE2E-BAA9E15A4646}" srcOrd="0" destOrd="0" presId="urn:microsoft.com/office/officeart/2008/layout/RadialCluster"/>
    <dgm:cxn modelId="{C0E0017F-14CE-421E-A681-00C14481E597}" srcId="{DCC3A16A-CECA-4955-AD7D-3F5437A261E4}" destId="{DE0C779C-6A07-438D-84E2-521866F41DF6}" srcOrd="0" destOrd="0" parTransId="{6A9B07CF-0F04-4101-B22B-E846866EEF81}" sibTransId="{9635847A-1060-4D17-9C28-C296C5A5AC72}"/>
    <dgm:cxn modelId="{B3345583-99D9-4F75-B2C3-7582A31D84DB}" srcId="{DCC3A16A-CECA-4955-AD7D-3F5437A261E4}" destId="{EE0E3EB6-D4C0-48CC-94FD-C9D9EAA904F7}" srcOrd="8" destOrd="0" parTransId="{E873776F-FCA6-4E69-B3B5-C33A8A0057B3}" sibTransId="{5B6FCC33-28AE-4658-8AC7-D1A3F160269E}"/>
    <dgm:cxn modelId="{919B1A8F-A319-4549-A749-9CFE8DA818A0}" type="presOf" srcId="{FAE57A5E-378F-4DAC-974B-295DDE3EC3D7}" destId="{D3480452-27C3-41A4-9CE3-4A27681800A1}" srcOrd="0" destOrd="0" presId="urn:microsoft.com/office/officeart/2008/layout/RadialCluster"/>
    <dgm:cxn modelId="{F116F590-3733-4339-BC3E-75CFAC65D8EF}" type="presOf" srcId="{6A9B07CF-0F04-4101-B22B-E846866EEF81}" destId="{BCEB3F2B-BB9C-4C5C-93A1-D7FD8E15F371}" srcOrd="0" destOrd="0" presId="urn:microsoft.com/office/officeart/2008/layout/RadialCluster"/>
    <dgm:cxn modelId="{F23404AF-7B0A-4131-9666-BC9866D03321}" type="presOf" srcId="{DBFC825E-C5AE-4814-80A8-15D307104ABB}" destId="{8259D4C9-50BC-4903-9579-4F42D61D8CAE}" srcOrd="0" destOrd="0" presId="urn:microsoft.com/office/officeart/2008/layout/RadialCluster"/>
    <dgm:cxn modelId="{CE379DBF-DA76-40BC-BA84-F70A5CDC4DC8}" type="presOf" srcId="{0829E980-44DB-462F-92A9-A686A8EAF7FB}" destId="{CDB63031-3E99-4256-BE5B-14C1A703BB7F}" srcOrd="0" destOrd="0" presId="urn:microsoft.com/office/officeart/2008/layout/RadialCluster"/>
    <dgm:cxn modelId="{8F4A51C6-FB31-4D6F-B8C6-576217339DE4}" srcId="{DCC3A16A-CECA-4955-AD7D-3F5437A261E4}" destId="{7EA5073F-24B5-4BA8-998D-12524DA8CF5F}" srcOrd="2" destOrd="0" parTransId="{1AE787E4-8531-4C2D-B168-47783F6A979D}" sibTransId="{CB28CFFA-FBCA-41D2-87D7-E32E1215BD78}"/>
    <dgm:cxn modelId="{CB3289D2-AFB3-4192-8F6E-87A43F4726A3}" type="presOf" srcId="{F02F796B-8235-4CD6-B073-37A56EFB72AF}" destId="{017E46BF-7911-453D-B3F5-026E09AC28D8}" srcOrd="0" destOrd="0" presId="urn:microsoft.com/office/officeart/2008/layout/RadialCluster"/>
    <dgm:cxn modelId="{15A18BD9-D893-4D3C-95EE-354AF326578D}" type="presOf" srcId="{52C09489-1E6E-44D2-AF21-1471123A30FD}" destId="{EFDAC00C-44E2-4C20-A9A0-11E3F58C4241}" srcOrd="0" destOrd="0" presId="urn:microsoft.com/office/officeart/2008/layout/RadialCluster"/>
    <dgm:cxn modelId="{0830FEE6-A398-4B03-B24A-009F0C6BFBCE}" srcId="{DCC3A16A-CECA-4955-AD7D-3F5437A261E4}" destId="{F54F00E0-3B53-4494-8950-E000DC6D579A}" srcOrd="9" destOrd="0" parTransId="{54AB383B-BBC6-4D81-A222-6FBE5B36E0E2}" sibTransId="{D96BF7A1-1F62-4CD2-9B0C-D43D4275EA7A}"/>
    <dgm:cxn modelId="{007DD5E9-7ED7-476F-9A87-A14457087C89}" type="presOf" srcId="{DCC3A16A-CECA-4955-AD7D-3F5437A261E4}" destId="{1CDC9CFF-0436-4627-9A59-DFE50D98EFB4}" srcOrd="0" destOrd="0" presId="urn:microsoft.com/office/officeart/2008/layout/RadialCluster"/>
    <dgm:cxn modelId="{C4B5F1FA-73AB-4C70-B6D2-11067E7AA4B7}" type="presOf" srcId="{1AE787E4-8531-4C2D-B168-47783F6A979D}" destId="{A4B104C9-2C4F-4557-A8FC-D4E988761DFB}" srcOrd="0" destOrd="0" presId="urn:microsoft.com/office/officeart/2008/layout/RadialCluster"/>
    <dgm:cxn modelId="{3D3A175A-868E-4A9A-A4AC-A07CC771F892}" type="presParOf" srcId="{D2366CC8-F038-4456-95FF-03EDDB93BFFD}" destId="{18958952-E661-4F8D-9E65-DE5B46EF0528}" srcOrd="0" destOrd="0" presId="urn:microsoft.com/office/officeart/2008/layout/RadialCluster"/>
    <dgm:cxn modelId="{6E367D7D-5F0A-40E2-A799-4F212138C11A}" type="presParOf" srcId="{18958952-E661-4F8D-9E65-DE5B46EF0528}" destId="{1CDC9CFF-0436-4627-9A59-DFE50D98EFB4}" srcOrd="0" destOrd="0" presId="urn:microsoft.com/office/officeart/2008/layout/RadialCluster"/>
    <dgm:cxn modelId="{E20ECDA5-ACCB-4AF6-9EF0-EE0D3D2F5B23}" type="presParOf" srcId="{18958952-E661-4F8D-9E65-DE5B46EF0528}" destId="{BCEB3F2B-BB9C-4C5C-93A1-D7FD8E15F371}" srcOrd="1" destOrd="0" presId="urn:microsoft.com/office/officeart/2008/layout/RadialCluster"/>
    <dgm:cxn modelId="{7DF2CE47-B465-4C10-987D-EBC5DF5E03F2}" type="presParOf" srcId="{18958952-E661-4F8D-9E65-DE5B46EF0528}" destId="{D0130965-8DB2-4B4F-A4CD-D93A57A2AB90}" srcOrd="2" destOrd="0" presId="urn:microsoft.com/office/officeart/2008/layout/RadialCluster"/>
    <dgm:cxn modelId="{5DCE7CFF-A147-4048-906C-637361920C37}" type="presParOf" srcId="{18958952-E661-4F8D-9E65-DE5B46EF0528}" destId="{8259D4C9-50BC-4903-9579-4F42D61D8CAE}" srcOrd="3" destOrd="0" presId="urn:microsoft.com/office/officeart/2008/layout/RadialCluster"/>
    <dgm:cxn modelId="{811708EC-F657-40A8-B714-6D46D2B79DE6}" type="presParOf" srcId="{18958952-E661-4F8D-9E65-DE5B46EF0528}" destId="{CDB63031-3E99-4256-BE5B-14C1A703BB7F}" srcOrd="4" destOrd="0" presId="urn:microsoft.com/office/officeart/2008/layout/RadialCluster"/>
    <dgm:cxn modelId="{C7F89A00-290F-4371-B691-22DB66E3521E}" type="presParOf" srcId="{18958952-E661-4F8D-9E65-DE5B46EF0528}" destId="{A4B104C9-2C4F-4557-A8FC-D4E988761DFB}" srcOrd="5" destOrd="0" presId="urn:microsoft.com/office/officeart/2008/layout/RadialCluster"/>
    <dgm:cxn modelId="{EE028A18-6F33-47BB-9EC7-AAD0EDF71BC1}" type="presParOf" srcId="{18958952-E661-4F8D-9E65-DE5B46EF0528}" destId="{BCB87893-044D-4371-B265-087321E11F0C}" srcOrd="6" destOrd="0" presId="urn:microsoft.com/office/officeart/2008/layout/RadialCluster"/>
    <dgm:cxn modelId="{74CDBD4B-ADCF-4DE8-B7EB-ACE50C6D3D5B}" type="presParOf" srcId="{18958952-E661-4F8D-9E65-DE5B46EF0528}" destId="{5A54C76B-235E-4C37-8859-3A133A7CA008}" srcOrd="7" destOrd="0" presId="urn:microsoft.com/office/officeart/2008/layout/RadialCluster"/>
    <dgm:cxn modelId="{B92FC400-C2D3-4EBE-9C8C-04852D8A097D}" type="presParOf" srcId="{18958952-E661-4F8D-9E65-DE5B46EF0528}" destId="{D3480452-27C3-41A4-9CE3-4A27681800A1}" srcOrd="8" destOrd="0" presId="urn:microsoft.com/office/officeart/2008/layout/RadialCluster"/>
    <dgm:cxn modelId="{59ADA5AD-73F4-4A2B-9D5F-F5044D72F96D}" type="presParOf" srcId="{18958952-E661-4F8D-9E65-DE5B46EF0528}" destId="{A03CA6FE-81FA-48DD-BE2E-BAA9E15A4646}" srcOrd="9" destOrd="0" presId="urn:microsoft.com/office/officeart/2008/layout/RadialCluster"/>
    <dgm:cxn modelId="{FD77A00A-89DF-4308-8F70-D72844398FA0}" type="presParOf" srcId="{18958952-E661-4F8D-9E65-DE5B46EF0528}" destId="{C8666745-CC90-4ACF-BF6C-6B4CF2FA53C4}" srcOrd="10" destOrd="0" presId="urn:microsoft.com/office/officeart/2008/layout/RadialCluster"/>
    <dgm:cxn modelId="{709C5616-2156-4E08-BC47-7A7C9036F158}" type="presParOf" srcId="{18958952-E661-4F8D-9E65-DE5B46EF0528}" destId="{A44FB970-9FDF-432C-900E-D5492AB3A635}" srcOrd="11" destOrd="0" presId="urn:microsoft.com/office/officeart/2008/layout/RadialCluster"/>
    <dgm:cxn modelId="{C159EF06-5BE7-4D6E-9B02-C48B30889C3F}" type="presParOf" srcId="{18958952-E661-4F8D-9E65-DE5B46EF0528}" destId="{017E46BF-7911-453D-B3F5-026E09AC28D8}" srcOrd="12" destOrd="0" presId="urn:microsoft.com/office/officeart/2008/layout/RadialCluster"/>
    <dgm:cxn modelId="{9F7A747C-4CF7-456F-948D-CF12DFD9D277}" type="presParOf" srcId="{18958952-E661-4F8D-9E65-DE5B46EF0528}" destId="{EFDAC00C-44E2-4C20-A9A0-11E3F58C4241}" srcOrd="13" destOrd="0" presId="urn:microsoft.com/office/officeart/2008/layout/RadialCluster"/>
    <dgm:cxn modelId="{DDB30392-2EFF-4801-83BD-E22E1A4E90A2}" type="presParOf" srcId="{18958952-E661-4F8D-9E65-DE5B46EF0528}" destId="{2261CEEF-F47F-4CB0-9516-5EC1C868D961}" srcOrd="14" destOrd="0" presId="urn:microsoft.com/office/officeart/2008/layout/RadialCluster"/>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CDC9CFF-0436-4627-9A59-DFE50D98EFB4}">
      <dsp:nvSpPr>
        <dsp:cNvPr id="0" name=""/>
        <dsp:cNvSpPr/>
      </dsp:nvSpPr>
      <dsp:spPr>
        <a:xfrm>
          <a:off x="3331789" y="1975839"/>
          <a:ext cx="2659627" cy="3283391"/>
        </a:xfrm>
        <a:prstGeom prst="round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3020" tIns="33020" rIns="33020" bIns="33020" numCol="1" spcCol="1270" anchor="ctr" anchorCtr="0">
          <a:noAutofit/>
        </a:bodyPr>
        <a:lstStyle/>
        <a:p>
          <a:pPr marL="0" lvl="0" indent="0" algn="ctr" defTabSz="577850">
            <a:lnSpc>
              <a:spcPct val="90000"/>
            </a:lnSpc>
            <a:spcBef>
              <a:spcPct val="0"/>
            </a:spcBef>
            <a:spcAft>
              <a:spcPct val="35000"/>
            </a:spcAft>
            <a:buNone/>
          </a:pPr>
          <a:r>
            <a:rPr lang="en-CA" sz="1300" kern="1200">
              <a:solidFill>
                <a:sysClr val="windowText" lastClr="000000"/>
              </a:solidFill>
            </a:rPr>
            <a:t>Physical Education-Movement Skills</a:t>
          </a:r>
        </a:p>
        <a:p>
          <a:pPr marL="0" lvl="0" indent="0" algn="ctr" defTabSz="577850">
            <a:lnSpc>
              <a:spcPct val="90000"/>
            </a:lnSpc>
            <a:spcBef>
              <a:spcPct val="0"/>
            </a:spcBef>
            <a:spcAft>
              <a:spcPct val="35000"/>
            </a:spcAft>
            <a:buNone/>
          </a:pPr>
          <a:r>
            <a:rPr lang="en-CA" sz="1300" kern="1200">
              <a:solidFill>
                <a:sysClr val="windowText" lastClr="000000"/>
              </a:solidFill>
            </a:rPr>
            <a:t>Big Ideas:</a:t>
          </a:r>
          <a:r>
            <a:rPr lang="en-CA" sz="1300" b="0" i="0" u="none" kern="1200">
              <a:solidFill>
                <a:sysClr val="windowText" lastClr="000000"/>
              </a:solidFill>
            </a:rPr>
            <a:t>Daily physical activity helps us develop movement skills and physical literacy, and is an important part of healthy living.</a:t>
          </a:r>
        </a:p>
        <a:p>
          <a:pPr marL="0" lvl="0" indent="0" algn="ctr" defTabSz="577850">
            <a:lnSpc>
              <a:spcPct val="90000"/>
            </a:lnSpc>
            <a:spcBef>
              <a:spcPct val="0"/>
            </a:spcBef>
            <a:spcAft>
              <a:spcPct val="35000"/>
            </a:spcAft>
            <a:buNone/>
          </a:pPr>
          <a:r>
            <a:rPr lang="en-CA" sz="1300" b="0" i="0" u="none" kern="1200">
              <a:solidFill>
                <a:sysClr val="windowText" lastClr="000000"/>
              </a:solidFill>
            </a:rPr>
            <a:t>Curricular Competencies: Develop and demonstrate a variety of fundamental movement skills in a variety of physical activities and environments</a:t>
          </a:r>
        </a:p>
        <a:p>
          <a:pPr marL="0" lvl="0" indent="0" algn="ctr" defTabSz="577850">
            <a:lnSpc>
              <a:spcPct val="90000"/>
            </a:lnSpc>
            <a:spcBef>
              <a:spcPct val="0"/>
            </a:spcBef>
            <a:spcAft>
              <a:spcPct val="35000"/>
            </a:spcAft>
            <a:buNone/>
          </a:pPr>
          <a:r>
            <a:rPr lang="en-CA" sz="1300" b="0" i="0" u="none" kern="1200">
              <a:solidFill>
                <a:sysClr val="windowText" lastClr="000000"/>
              </a:solidFill>
            </a:rPr>
            <a:t>Content: </a:t>
          </a:r>
          <a:r>
            <a:rPr lang="en-CA" sz="1300" kern="1200">
              <a:solidFill>
                <a:sysClr val="windowText" lastClr="000000"/>
              </a:solidFill>
            </a:rPr>
            <a:t> </a:t>
          </a:r>
          <a:r>
            <a:rPr lang="en-CA" sz="1300" b="0" i="0" u="none" kern="1200">
              <a:solidFill>
                <a:sysClr val="windowText" lastClr="000000"/>
              </a:solidFill>
            </a:rPr>
            <a:t>proper technique for fundamental movement skills, including non-locomotor, locomotor, and manipulative skills</a:t>
          </a:r>
          <a:endParaRPr lang="en-CA" sz="1300" kern="1200">
            <a:solidFill>
              <a:sysClr val="windowText" lastClr="000000"/>
            </a:solidFill>
          </a:endParaRPr>
        </a:p>
      </dsp:txBody>
      <dsp:txXfrm>
        <a:off x="3461621" y="2105671"/>
        <a:ext cx="2399963" cy="3023727"/>
      </dsp:txXfrm>
    </dsp:sp>
    <dsp:sp modelId="{BCEB3F2B-BB9C-4C5C-93A1-D7FD8E15F371}">
      <dsp:nvSpPr>
        <dsp:cNvPr id="0" name=""/>
        <dsp:cNvSpPr/>
      </dsp:nvSpPr>
      <dsp:spPr>
        <a:xfrm rot="16200000">
          <a:off x="4465307" y="1779543"/>
          <a:ext cx="392592" cy="0"/>
        </a:xfrm>
        <a:custGeom>
          <a:avLst/>
          <a:gdLst/>
          <a:ahLst/>
          <a:cxnLst/>
          <a:rect l="0" t="0" r="0" b="0"/>
          <a:pathLst>
            <a:path>
              <a:moveTo>
                <a:pt x="0" y="0"/>
              </a:moveTo>
              <a:lnTo>
                <a:pt x="392592" y="0"/>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0130965-8DB2-4B4F-A4CD-D93A57A2AB90}">
      <dsp:nvSpPr>
        <dsp:cNvPr id="0" name=""/>
        <dsp:cNvSpPr/>
      </dsp:nvSpPr>
      <dsp:spPr>
        <a:xfrm>
          <a:off x="2771369" y="25013"/>
          <a:ext cx="3780467" cy="1558233"/>
        </a:xfrm>
        <a:prstGeom prst="roundRect">
          <a:avLst/>
        </a:prstGeom>
        <a:solidFill>
          <a:schemeClr val="accent4">
            <a:hueOff val="1400127"/>
            <a:satOff val="-5825"/>
            <a:lumOff val="137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533400">
            <a:lnSpc>
              <a:spcPct val="90000"/>
            </a:lnSpc>
            <a:spcBef>
              <a:spcPct val="0"/>
            </a:spcBef>
            <a:spcAft>
              <a:spcPct val="35000"/>
            </a:spcAft>
            <a:buNone/>
          </a:pPr>
          <a:r>
            <a:rPr lang="en-CA" sz="1200" kern="1200">
              <a:solidFill>
                <a:sysClr val="windowText" lastClr="000000"/>
              </a:solidFill>
            </a:rPr>
            <a:t>Essential or Guiding Question:Why are movement skills imporant to our health? </a:t>
          </a:r>
        </a:p>
        <a:p>
          <a:pPr marL="0" lvl="0" indent="0" algn="ctr" defTabSz="533400">
            <a:lnSpc>
              <a:spcPct val="90000"/>
            </a:lnSpc>
            <a:spcBef>
              <a:spcPct val="0"/>
            </a:spcBef>
            <a:spcAft>
              <a:spcPct val="35000"/>
            </a:spcAft>
            <a:buNone/>
          </a:pPr>
          <a:r>
            <a:rPr lang="en-CA" sz="1200" kern="1200">
              <a:solidFill>
                <a:sysClr val="windowText" lastClr="000000"/>
              </a:solidFill>
            </a:rPr>
            <a:t>Rationale: Students will be able to practice their movement skills by moving their bodies to match the movement they hear and see from the leader. This lesson is important as it helps with coordination and movement skills. </a:t>
          </a:r>
        </a:p>
      </dsp:txBody>
      <dsp:txXfrm>
        <a:off x="2847436" y="101080"/>
        <a:ext cx="3628333" cy="1406099"/>
      </dsp:txXfrm>
    </dsp:sp>
    <dsp:sp modelId="{8259D4C9-50BC-4903-9579-4F42D61D8CAE}">
      <dsp:nvSpPr>
        <dsp:cNvPr id="0" name=""/>
        <dsp:cNvSpPr/>
      </dsp:nvSpPr>
      <dsp:spPr>
        <a:xfrm rot="19749482">
          <a:off x="5879446" y="2417558"/>
          <a:ext cx="1583574" cy="0"/>
        </a:xfrm>
        <a:custGeom>
          <a:avLst/>
          <a:gdLst/>
          <a:ahLst/>
          <a:cxnLst/>
          <a:rect l="0" t="0" r="0" b="0"/>
          <a:pathLst>
            <a:path>
              <a:moveTo>
                <a:pt x="0" y="0"/>
              </a:moveTo>
              <a:lnTo>
                <a:pt x="1583574" y="0"/>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DB63031-3E99-4256-BE5B-14C1A703BB7F}">
      <dsp:nvSpPr>
        <dsp:cNvPr id="0" name=""/>
        <dsp:cNvSpPr/>
      </dsp:nvSpPr>
      <dsp:spPr>
        <a:xfrm>
          <a:off x="7351050" y="135265"/>
          <a:ext cx="1963497" cy="2580302"/>
        </a:xfrm>
        <a:prstGeom prst="roundRect">
          <a:avLst/>
        </a:prstGeom>
        <a:solidFill>
          <a:schemeClr val="accent4">
            <a:hueOff val="2800255"/>
            <a:satOff val="-11651"/>
            <a:lumOff val="274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800100">
            <a:lnSpc>
              <a:spcPct val="90000"/>
            </a:lnSpc>
            <a:spcBef>
              <a:spcPct val="0"/>
            </a:spcBef>
            <a:spcAft>
              <a:spcPct val="35000"/>
            </a:spcAft>
            <a:buNone/>
          </a:pPr>
          <a:r>
            <a:rPr lang="en-CA" sz="1800" kern="1200"/>
            <a:t>Lesson: Yoga: Students will try different yoga poses alongside with Teacher and then come up with their own yoga pose and show the class </a:t>
          </a:r>
        </a:p>
      </dsp:txBody>
      <dsp:txXfrm>
        <a:off x="7446900" y="231115"/>
        <a:ext cx="1771797" cy="2388602"/>
      </dsp:txXfrm>
    </dsp:sp>
    <dsp:sp modelId="{A44FB970-9FDF-432C-900E-D5492AB3A635}">
      <dsp:nvSpPr>
        <dsp:cNvPr id="0" name=""/>
        <dsp:cNvSpPr/>
      </dsp:nvSpPr>
      <dsp:spPr>
        <a:xfrm rot="293436">
          <a:off x="5990443" y="3754127"/>
          <a:ext cx="535039" cy="0"/>
        </a:xfrm>
        <a:custGeom>
          <a:avLst/>
          <a:gdLst/>
          <a:ahLst/>
          <a:cxnLst/>
          <a:rect l="0" t="0" r="0" b="0"/>
          <a:pathLst>
            <a:path>
              <a:moveTo>
                <a:pt x="0" y="0"/>
              </a:moveTo>
              <a:lnTo>
                <a:pt x="535039" y="0"/>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17E46BF-7911-453D-B3F5-026E09AC28D8}">
      <dsp:nvSpPr>
        <dsp:cNvPr id="0" name=""/>
        <dsp:cNvSpPr/>
      </dsp:nvSpPr>
      <dsp:spPr>
        <a:xfrm>
          <a:off x="6524508" y="2977014"/>
          <a:ext cx="3336981" cy="1885368"/>
        </a:xfrm>
        <a:prstGeom prst="roundRect">
          <a:avLst/>
        </a:prstGeom>
        <a:solidFill>
          <a:schemeClr val="accent4">
            <a:hueOff val="4200382"/>
            <a:satOff val="-17476"/>
            <a:lumOff val="411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marL="0" lvl="0" indent="0" algn="ctr" defTabSz="711200">
            <a:lnSpc>
              <a:spcPct val="90000"/>
            </a:lnSpc>
            <a:spcBef>
              <a:spcPct val="0"/>
            </a:spcBef>
            <a:spcAft>
              <a:spcPct val="35000"/>
            </a:spcAft>
            <a:buNone/>
          </a:pPr>
          <a:r>
            <a:rPr lang="en-CA" sz="1600" kern="1200"/>
            <a:t>Lesson: Basic movement skills: On four corners of the gym: there will be a set up of volleyballs, skipping rope, dodegballs, and basketballs to get students to work their dribbling, catching, skipping, and throwing movement skills </a:t>
          </a:r>
        </a:p>
      </dsp:txBody>
      <dsp:txXfrm>
        <a:off x="6616544" y="3069050"/>
        <a:ext cx="3152909" cy="1701296"/>
      </dsp:txXfrm>
    </dsp:sp>
    <dsp:sp modelId="{0DFA0E9F-CFD1-4501-8F13-97936A1C0487}">
      <dsp:nvSpPr>
        <dsp:cNvPr id="0" name=""/>
        <dsp:cNvSpPr/>
      </dsp:nvSpPr>
      <dsp:spPr>
        <a:xfrm rot="2074495">
          <a:off x="5891373" y="4855502"/>
          <a:ext cx="1132896" cy="0"/>
        </a:xfrm>
        <a:custGeom>
          <a:avLst/>
          <a:gdLst/>
          <a:ahLst/>
          <a:cxnLst/>
          <a:rect l="0" t="0" r="0" b="0"/>
          <a:pathLst>
            <a:path>
              <a:moveTo>
                <a:pt x="0" y="0"/>
              </a:moveTo>
              <a:lnTo>
                <a:pt x="1132896" y="0"/>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4F60C70-F0D4-400C-82EA-C66855B69BCB}">
      <dsp:nvSpPr>
        <dsp:cNvPr id="0" name=""/>
        <dsp:cNvSpPr/>
      </dsp:nvSpPr>
      <dsp:spPr>
        <a:xfrm>
          <a:off x="5895969" y="5176952"/>
          <a:ext cx="3947133" cy="1303030"/>
        </a:xfrm>
        <a:prstGeom prst="roundRect">
          <a:avLst/>
        </a:prstGeom>
        <a:solidFill>
          <a:schemeClr val="accent4">
            <a:hueOff val="5600509"/>
            <a:satOff val="-23301"/>
            <a:lumOff val="549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marL="0" lvl="0" indent="0" algn="ctr" defTabSz="622300">
            <a:lnSpc>
              <a:spcPct val="90000"/>
            </a:lnSpc>
            <a:spcBef>
              <a:spcPct val="0"/>
            </a:spcBef>
            <a:spcAft>
              <a:spcPct val="35000"/>
            </a:spcAft>
            <a:buNone/>
          </a:pPr>
          <a:r>
            <a:rPr lang="en-CA" sz="1400" kern="1200"/>
            <a:t>Lesson:Basic movement skills: jumping,crawling and running: students will go through an obstacle course in the gym where they will be practicing jumping, crawling and running. This will include: benches, hullahoops, mats, and scooters. </a:t>
          </a:r>
        </a:p>
      </dsp:txBody>
      <dsp:txXfrm>
        <a:off x="5959578" y="5240561"/>
        <a:ext cx="3819915" cy="1175812"/>
      </dsp:txXfrm>
    </dsp:sp>
    <dsp:sp modelId="{AB67E70C-69F3-406F-9E3D-27D928607E58}">
      <dsp:nvSpPr>
        <dsp:cNvPr id="0" name=""/>
        <dsp:cNvSpPr/>
      </dsp:nvSpPr>
      <dsp:spPr>
        <a:xfrm rot="6608721">
          <a:off x="3941342" y="5341640"/>
          <a:ext cx="175561" cy="0"/>
        </a:xfrm>
        <a:custGeom>
          <a:avLst/>
          <a:gdLst/>
          <a:ahLst/>
          <a:cxnLst/>
          <a:rect l="0" t="0" r="0" b="0"/>
          <a:pathLst>
            <a:path>
              <a:moveTo>
                <a:pt x="0" y="0"/>
              </a:moveTo>
              <a:lnTo>
                <a:pt x="175561" y="0"/>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A64C84F-EF2D-4B45-8B99-0E1DE0A80037}">
      <dsp:nvSpPr>
        <dsp:cNvPr id="0" name=""/>
        <dsp:cNvSpPr/>
      </dsp:nvSpPr>
      <dsp:spPr>
        <a:xfrm>
          <a:off x="1876909" y="5424051"/>
          <a:ext cx="3737579" cy="1380372"/>
        </a:xfrm>
        <a:prstGeom prst="roundRect">
          <a:avLst/>
        </a:prstGeom>
        <a:solidFill>
          <a:schemeClr val="accent4">
            <a:hueOff val="7000636"/>
            <a:satOff val="-29126"/>
            <a:lumOff val="686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marL="0" lvl="0" indent="0" algn="ctr" defTabSz="711200">
            <a:lnSpc>
              <a:spcPct val="90000"/>
            </a:lnSpc>
            <a:spcBef>
              <a:spcPct val="0"/>
            </a:spcBef>
            <a:spcAft>
              <a:spcPct val="35000"/>
            </a:spcAft>
            <a:buNone/>
          </a:pPr>
          <a:r>
            <a:rPr lang="en-CA" sz="1600" kern="1200"/>
            <a:t>Lesson: Balance- students will utilize the outdoor classroom where they will be balancing themselves with props such as bench, juggling, and balancing objects with head and toes. </a:t>
          </a:r>
        </a:p>
      </dsp:txBody>
      <dsp:txXfrm>
        <a:off x="1944293" y="5491435"/>
        <a:ext cx="3602811" cy="1245604"/>
      </dsp:txXfrm>
    </dsp:sp>
    <dsp:sp modelId="{37D8327A-868A-45A1-8BEA-2A7ED00969A3}">
      <dsp:nvSpPr>
        <dsp:cNvPr id="0" name=""/>
        <dsp:cNvSpPr/>
      </dsp:nvSpPr>
      <dsp:spPr>
        <a:xfrm rot="10305021">
          <a:off x="2201344" y="3891864"/>
          <a:ext cx="1136323" cy="0"/>
        </a:xfrm>
        <a:custGeom>
          <a:avLst/>
          <a:gdLst/>
          <a:ahLst/>
          <a:cxnLst/>
          <a:rect l="0" t="0" r="0" b="0"/>
          <a:pathLst>
            <a:path>
              <a:moveTo>
                <a:pt x="0" y="0"/>
              </a:moveTo>
              <a:lnTo>
                <a:pt x="1136323" y="0"/>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77911B5-C711-4099-AF06-3E1648A6999D}">
      <dsp:nvSpPr>
        <dsp:cNvPr id="0" name=""/>
        <dsp:cNvSpPr/>
      </dsp:nvSpPr>
      <dsp:spPr>
        <a:xfrm>
          <a:off x="340629" y="2766140"/>
          <a:ext cx="1866594" cy="2685128"/>
        </a:xfrm>
        <a:prstGeom prst="roundRect">
          <a:avLst/>
        </a:prstGeom>
        <a:solidFill>
          <a:schemeClr val="accent4">
            <a:hueOff val="8400764"/>
            <a:satOff val="-34952"/>
            <a:lumOff val="823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marL="0" lvl="0" indent="0" algn="ctr" defTabSz="622300">
            <a:lnSpc>
              <a:spcPct val="90000"/>
            </a:lnSpc>
            <a:spcBef>
              <a:spcPct val="0"/>
            </a:spcBef>
            <a:spcAft>
              <a:spcPct val="35000"/>
            </a:spcAft>
            <a:buNone/>
          </a:pPr>
          <a:r>
            <a:rPr lang="en-CA" sz="1400" kern="1200"/>
            <a:t>Lesson: I will learn how to coordinate my body to gaing movement skills. </a:t>
          </a:r>
        </a:p>
        <a:p>
          <a:pPr marL="0" lvl="0" indent="0" algn="ctr" defTabSz="622300">
            <a:lnSpc>
              <a:spcPct val="90000"/>
            </a:lnSpc>
            <a:spcBef>
              <a:spcPct val="0"/>
            </a:spcBef>
            <a:spcAft>
              <a:spcPct val="35000"/>
            </a:spcAft>
            <a:buNone/>
          </a:pPr>
          <a:r>
            <a:rPr lang="en-CA" sz="1400" kern="1200"/>
            <a:t>Evidence of Learning: full participation </a:t>
          </a:r>
        </a:p>
        <a:p>
          <a:pPr marL="0" lvl="0" indent="0" algn="ctr" defTabSz="622300">
            <a:lnSpc>
              <a:spcPct val="90000"/>
            </a:lnSpc>
            <a:spcBef>
              <a:spcPct val="0"/>
            </a:spcBef>
            <a:spcAft>
              <a:spcPct val="35000"/>
            </a:spcAft>
            <a:buNone/>
          </a:pPr>
          <a:r>
            <a:rPr lang="en-CA" sz="1400" kern="1200"/>
            <a:t>Assessment: Formative: observations </a:t>
          </a:r>
        </a:p>
        <a:p>
          <a:pPr marL="0" lvl="0" indent="0" algn="ctr" defTabSz="622300">
            <a:lnSpc>
              <a:spcPct val="90000"/>
            </a:lnSpc>
            <a:spcBef>
              <a:spcPct val="0"/>
            </a:spcBef>
            <a:spcAft>
              <a:spcPct val="35000"/>
            </a:spcAft>
            <a:buNone/>
          </a:pPr>
          <a:endParaRPr lang="en-CA" sz="1400" kern="1200"/>
        </a:p>
      </dsp:txBody>
      <dsp:txXfrm>
        <a:off x="431749" y="2857260"/>
        <a:ext cx="1684354" cy="2502888"/>
      </dsp:txXfrm>
    </dsp:sp>
    <dsp:sp modelId="{8D744172-B753-43A9-B4C1-B33E70E7DB37}">
      <dsp:nvSpPr>
        <dsp:cNvPr id="0" name=""/>
        <dsp:cNvSpPr/>
      </dsp:nvSpPr>
      <dsp:spPr>
        <a:xfrm rot="12698470">
          <a:off x="2271581" y="2497690"/>
          <a:ext cx="1145335" cy="0"/>
        </a:xfrm>
        <a:custGeom>
          <a:avLst/>
          <a:gdLst/>
          <a:ahLst/>
          <a:cxnLst/>
          <a:rect l="0" t="0" r="0" b="0"/>
          <a:pathLst>
            <a:path>
              <a:moveTo>
                <a:pt x="0" y="0"/>
              </a:moveTo>
              <a:lnTo>
                <a:pt x="1145335" y="0"/>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B45C7E9-9F87-4157-82B4-22451DB62AA0}">
      <dsp:nvSpPr>
        <dsp:cNvPr id="0" name=""/>
        <dsp:cNvSpPr/>
      </dsp:nvSpPr>
      <dsp:spPr>
        <a:xfrm>
          <a:off x="376508" y="483008"/>
          <a:ext cx="1980199" cy="2208333"/>
        </a:xfrm>
        <a:prstGeom prst="roundRect">
          <a:avLst/>
        </a:prstGeom>
        <a:solidFill>
          <a:schemeClr val="accent4">
            <a:hueOff val="9800891"/>
            <a:satOff val="-40777"/>
            <a:lumOff val="960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marL="0" lvl="0" indent="0" algn="ctr" defTabSz="711200">
            <a:lnSpc>
              <a:spcPct val="90000"/>
            </a:lnSpc>
            <a:spcBef>
              <a:spcPct val="0"/>
            </a:spcBef>
            <a:spcAft>
              <a:spcPct val="35000"/>
            </a:spcAft>
            <a:buNone/>
          </a:pPr>
          <a:r>
            <a:rPr lang="en-CA" sz="1600" kern="1200"/>
            <a:t>Lesson:Obstacle Courses: set up different obstacle courses for students to try in the outdoor classroom- chairs, hulla hoops, rope, scooters, and balls </a:t>
          </a:r>
        </a:p>
      </dsp:txBody>
      <dsp:txXfrm>
        <a:off x="473173" y="579673"/>
        <a:ext cx="1786869" cy="201500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CDC9CFF-0436-4627-9A59-DFE50D98EFB4}">
      <dsp:nvSpPr>
        <dsp:cNvPr id="0" name=""/>
        <dsp:cNvSpPr/>
      </dsp:nvSpPr>
      <dsp:spPr>
        <a:xfrm>
          <a:off x="3675771" y="1769694"/>
          <a:ext cx="2838455" cy="3130181"/>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marL="0" lvl="0" indent="0" algn="ctr" defTabSz="622300">
            <a:lnSpc>
              <a:spcPct val="90000"/>
            </a:lnSpc>
            <a:spcBef>
              <a:spcPct val="0"/>
            </a:spcBef>
            <a:spcAft>
              <a:spcPct val="35000"/>
            </a:spcAft>
            <a:buNone/>
          </a:pPr>
          <a:r>
            <a:rPr lang="en-CA" sz="1400" kern="1200">
              <a:latin typeface="Calibri" panose="020F0502020204030204"/>
              <a:ea typeface="+mn-ea"/>
              <a:cs typeface="+mn-cs"/>
            </a:rPr>
            <a:t>Art- Color </a:t>
          </a:r>
        </a:p>
        <a:p>
          <a:pPr marL="0" lvl="0" indent="0" algn="ctr" defTabSz="622300">
            <a:lnSpc>
              <a:spcPct val="90000"/>
            </a:lnSpc>
            <a:spcBef>
              <a:spcPct val="0"/>
            </a:spcBef>
            <a:spcAft>
              <a:spcPct val="35000"/>
            </a:spcAft>
            <a:buNone/>
          </a:pPr>
          <a:r>
            <a:rPr lang="en-CA" sz="1400" kern="1200">
              <a:latin typeface="Calibri" panose="020F0502020204030204"/>
              <a:ea typeface="+mn-ea"/>
              <a:cs typeface="+mn-cs"/>
            </a:rPr>
            <a:t>Big Ideas: </a:t>
          </a:r>
          <a:r>
            <a:rPr lang="en-CA" sz="1400" b="0" i="0" u="none" kern="1200"/>
            <a:t>Engagement in the arts creates opportunities for inquiry through purposeful play.</a:t>
          </a:r>
          <a:endParaRPr lang="en-CA" sz="1400" kern="1200">
            <a:latin typeface="Calibri" panose="020F0502020204030204"/>
            <a:ea typeface="+mn-ea"/>
            <a:cs typeface="+mn-cs"/>
          </a:endParaRPr>
        </a:p>
        <a:p>
          <a:pPr marL="0" lvl="0" indent="0" algn="ctr" defTabSz="622300">
            <a:lnSpc>
              <a:spcPct val="90000"/>
            </a:lnSpc>
            <a:spcBef>
              <a:spcPct val="0"/>
            </a:spcBef>
            <a:spcAft>
              <a:spcPct val="35000"/>
            </a:spcAft>
            <a:buNone/>
          </a:pPr>
          <a:r>
            <a:rPr lang="en-CA" sz="1400" b="0" i="0" u="none" kern="1200"/>
            <a:t>Curricular Competencies: Explore elements, processes, materials, movements, technologies, tools, and techniques of the arts</a:t>
          </a:r>
          <a:endParaRPr lang="en-CA" sz="1400" kern="1200">
            <a:latin typeface="Calibri" panose="020F0502020204030204"/>
            <a:ea typeface="+mn-ea"/>
            <a:cs typeface="+mn-cs"/>
          </a:endParaRPr>
        </a:p>
        <a:p>
          <a:pPr marL="0" lvl="0" indent="0" algn="ctr" defTabSz="622300">
            <a:lnSpc>
              <a:spcPct val="90000"/>
            </a:lnSpc>
            <a:spcBef>
              <a:spcPct val="0"/>
            </a:spcBef>
            <a:spcAft>
              <a:spcPct val="35000"/>
            </a:spcAft>
            <a:buNone/>
          </a:pPr>
          <a:r>
            <a:rPr lang="en-CA" sz="1400" kern="1200">
              <a:latin typeface="Calibri" panose="020F0502020204030204"/>
              <a:ea typeface="+mn-ea"/>
              <a:cs typeface="+mn-cs"/>
            </a:rPr>
            <a:t>Content</a:t>
          </a:r>
          <a:r>
            <a:rPr lang="en-CA" sz="1400" i="0" kern="1200">
              <a:latin typeface="Calibri" panose="020F0502020204030204"/>
              <a:ea typeface="+mn-ea"/>
              <a:cs typeface="+mn-cs"/>
            </a:rPr>
            <a:t>: </a:t>
          </a:r>
          <a:r>
            <a:rPr lang="en-CA" sz="1400" b="0" i="0" u="sng" kern="1200"/>
            <a:t>personal and collective responsibility</a:t>
          </a:r>
          <a:r>
            <a:rPr lang="en-CA" sz="1400" b="0" i="0" u="none" kern="1200"/>
            <a:t> associated with creating, experiencing, or sharing in a safe learning environment </a:t>
          </a:r>
          <a:endParaRPr lang="en-CA" sz="1400" kern="1200">
            <a:latin typeface="Calibri" panose="020F0502020204030204"/>
            <a:ea typeface="+mn-ea"/>
            <a:cs typeface="+mn-cs"/>
          </a:endParaRPr>
        </a:p>
      </dsp:txBody>
      <dsp:txXfrm>
        <a:off x="3814333" y="1908256"/>
        <a:ext cx="2561331" cy="2853057"/>
      </dsp:txXfrm>
    </dsp:sp>
    <dsp:sp modelId="{BCEB3F2B-BB9C-4C5C-93A1-D7FD8E15F371}">
      <dsp:nvSpPr>
        <dsp:cNvPr id="0" name=""/>
        <dsp:cNvSpPr/>
      </dsp:nvSpPr>
      <dsp:spPr>
        <a:xfrm rot="16267250">
          <a:off x="5039118" y="1681485"/>
          <a:ext cx="176453" cy="0"/>
        </a:xfrm>
        <a:custGeom>
          <a:avLst/>
          <a:gdLst/>
          <a:ahLst/>
          <a:cxnLst/>
          <a:rect l="0" t="0" r="0" b="0"/>
          <a:pathLst>
            <a:path>
              <a:moveTo>
                <a:pt x="0" y="0"/>
              </a:moveTo>
              <a:lnTo>
                <a:pt x="1096122" y="0"/>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0130965-8DB2-4B4F-A4CD-D93A57A2AB90}">
      <dsp:nvSpPr>
        <dsp:cNvPr id="0" name=""/>
        <dsp:cNvSpPr/>
      </dsp:nvSpPr>
      <dsp:spPr>
        <a:xfrm>
          <a:off x="2723282" y="207159"/>
          <a:ext cx="4838695" cy="1386116"/>
        </a:xfrm>
        <a:prstGeom prst="roundRect">
          <a:avLst/>
        </a:prstGeom>
        <a:solidFill>
          <a:schemeClr val="accent5">
            <a:hueOff val="-965506"/>
            <a:satOff val="-2488"/>
            <a:lumOff val="-168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666750">
            <a:lnSpc>
              <a:spcPct val="90000"/>
            </a:lnSpc>
            <a:spcBef>
              <a:spcPct val="0"/>
            </a:spcBef>
            <a:spcAft>
              <a:spcPct val="35000"/>
            </a:spcAft>
            <a:buNone/>
          </a:pPr>
          <a:r>
            <a:rPr lang="en-CA" sz="1500" kern="1200">
              <a:latin typeface="Calibri" panose="020F0502020204030204"/>
              <a:ea typeface="+mn-ea"/>
              <a:cs typeface="+mn-cs"/>
            </a:rPr>
            <a:t>Essential or Guiding Question: How do I create different colors when mixing? </a:t>
          </a:r>
        </a:p>
        <a:p>
          <a:pPr marL="0" lvl="0" indent="0" algn="ctr" defTabSz="666750">
            <a:lnSpc>
              <a:spcPct val="90000"/>
            </a:lnSpc>
            <a:spcBef>
              <a:spcPct val="0"/>
            </a:spcBef>
            <a:spcAft>
              <a:spcPct val="35000"/>
            </a:spcAft>
            <a:buNone/>
          </a:pPr>
          <a:r>
            <a:rPr lang="en-CA" sz="1500" kern="1200">
              <a:latin typeface="Calibri" panose="020F0502020204030204"/>
              <a:ea typeface="+mn-ea"/>
              <a:cs typeface="+mn-cs"/>
            </a:rPr>
            <a:t>Rationale: Students will be able to practice this mixing skills with different colors. This lesson is imporant as it highlights experimental learning through mixing. </a:t>
          </a:r>
        </a:p>
      </dsp:txBody>
      <dsp:txXfrm>
        <a:off x="2790947" y="274824"/>
        <a:ext cx="4703365" cy="1250786"/>
      </dsp:txXfrm>
    </dsp:sp>
    <dsp:sp modelId="{8259D4C9-50BC-4903-9579-4F42D61D8CAE}">
      <dsp:nvSpPr>
        <dsp:cNvPr id="0" name=""/>
        <dsp:cNvSpPr/>
      </dsp:nvSpPr>
      <dsp:spPr>
        <a:xfrm rot="20830641">
          <a:off x="6504631" y="2926359"/>
          <a:ext cx="769555" cy="0"/>
        </a:xfrm>
        <a:custGeom>
          <a:avLst/>
          <a:gdLst/>
          <a:ahLst/>
          <a:cxnLst/>
          <a:rect l="0" t="0" r="0" b="0"/>
          <a:pathLst>
            <a:path>
              <a:moveTo>
                <a:pt x="0" y="0"/>
              </a:moveTo>
              <a:lnTo>
                <a:pt x="614740" y="0"/>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DB63031-3E99-4256-BE5B-14C1A703BB7F}">
      <dsp:nvSpPr>
        <dsp:cNvPr id="0" name=""/>
        <dsp:cNvSpPr/>
      </dsp:nvSpPr>
      <dsp:spPr>
        <a:xfrm>
          <a:off x="7264591" y="1632817"/>
          <a:ext cx="2935807" cy="1748072"/>
        </a:xfrm>
        <a:prstGeom prst="roundRect">
          <a:avLst/>
        </a:prstGeom>
        <a:solidFill>
          <a:schemeClr val="accent5">
            <a:hueOff val="-1931012"/>
            <a:satOff val="-4977"/>
            <a:lumOff val="-336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marL="0" lvl="0" indent="0" algn="ctr" defTabSz="1600200">
            <a:lnSpc>
              <a:spcPct val="90000"/>
            </a:lnSpc>
            <a:spcBef>
              <a:spcPct val="0"/>
            </a:spcBef>
            <a:spcAft>
              <a:spcPct val="35000"/>
            </a:spcAft>
            <a:buNone/>
          </a:pPr>
          <a:endParaRPr lang="en-CA" sz="3600" kern="1200">
            <a:solidFill>
              <a:sysClr val="window" lastClr="FFFFFF"/>
            </a:solidFill>
            <a:latin typeface="Calibri" panose="020F0502020204030204"/>
            <a:ea typeface="+mn-ea"/>
            <a:cs typeface="+mn-cs"/>
          </a:endParaRPr>
        </a:p>
      </dsp:txBody>
      <dsp:txXfrm>
        <a:off x="7349925" y="1718151"/>
        <a:ext cx="2765139" cy="1577404"/>
      </dsp:txXfrm>
    </dsp:sp>
    <dsp:sp modelId="{A4B104C9-2C4F-4557-A8FC-D4E988761DFB}">
      <dsp:nvSpPr>
        <dsp:cNvPr id="0" name=""/>
        <dsp:cNvSpPr/>
      </dsp:nvSpPr>
      <dsp:spPr>
        <a:xfrm rot="1955652">
          <a:off x="6392794" y="4657560"/>
          <a:ext cx="1542063" cy="0"/>
        </a:xfrm>
        <a:custGeom>
          <a:avLst/>
          <a:gdLst/>
          <a:ahLst/>
          <a:cxnLst/>
          <a:rect l="0" t="0" r="0" b="0"/>
          <a:pathLst>
            <a:path>
              <a:moveTo>
                <a:pt x="0" y="0"/>
              </a:moveTo>
              <a:lnTo>
                <a:pt x="1542063" y="0"/>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CB87893-044D-4371-B265-087321E11F0C}">
      <dsp:nvSpPr>
        <dsp:cNvPr id="0" name=""/>
        <dsp:cNvSpPr/>
      </dsp:nvSpPr>
      <dsp:spPr>
        <a:xfrm>
          <a:off x="7813426" y="4822976"/>
          <a:ext cx="1386116" cy="1386116"/>
        </a:xfrm>
        <a:prstGeom prst="roundRect">
          <a:avLst/>
        </a:prstGeom>
        <a:solidFill>
          <a:schemeClr val="accent5">
            <a:hueOff val="-2896518"/>
            <a:satOff val="-7465"/>
            <a:lumOff val="-504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marL="0" lvl="0" indent="0" algn="ctr" defTabSz="1600200">
            <a:lnSpc>
              <a:spcPct val="90000"/>
            </a:lnSpc>
            <a:spcBef>
              <a:spcPct val="0"/>
            </a:spcBef>
            <a:spcAft>
              <a:spcPct val="35000"/>
            </a:spcAft>
            <a:buNone/>
          </a:pPr>
          <a:r>
            <a:rPr lang="en-CA" sz="3600" kern="1200"/>
            <a:t>.</a:t>
          </a:r>
        </a:p>
      </dsp:txBody>
      <dsp:txXfrm>
        <a:off x="7881091" y="4890641"/>
        <a:ext cx="1250786" cy="1250786"/>
      </dsp:txXfrm>
    </dsp:sp>
    <dsp:sp modelId="{5A54C76B-235E-4C37-8859-3A133A7CA008}">
      <dsp:nvSpPr>
        <dsp:cNvPr id="0" name=""/>
        <dsp:cNvSpPr/>
      </dsp:nvSpPr>
      <dsp:spPr>
        <a:xfrm rot="3993109">
          <a:off x="5436276" y="5414234"/>
          <a:ext cx="1121315" cy="0"/>
        </a:xfrm>
        <a:custGeom>
          <a:avLst/>
          <a:gdLst/>
          <a:ahLst/>
          <a:cxnLst/>
          <a:rect l="0" t="0" r="0" b="0"/>
          <a:pathLst>
            <a:path>
              <a:moveTo>
                <a:pt x="0" y="0"/>
              </a:moveTo>
              <a:lnTo>
                <a:pt x="1121315" y="0"/>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3480452-27C3-41A4-9CE3-4A27681800A1}">
      <dsp:nvSpPr>
        <dsp:cNvPr id="0" name=""/>
        <dsp:cNvSpPr/>
      </dsp:nvSpPr>
      <dsp:spPr>
        <a:xfrm flipH="1">
          <a:off x="5983572" y="5928593"/>
          <a:ext cx="769654" cy="684145"/>
        </a:xfrm>
        <a:prstGeom prst="roundRect">
          <a:avLst/>
        </a:prstGeom>
        <a:solidFill>
          <a:schemeClr val="accent5">
            <a:hueOff val="-3862025"/>
            <a:satOff val="-9954"/>
            <a:lumOff val="-672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1280" tIns="81280" rIns="81280" bIns="81280" numCol="1" spcCol="1270" anchor="ctr" anchorCtr="0">
          <a:noAutofit/>
        </a:bodyPr>
        <a:lstStyle/>
        <a:p>
          <a:pPr marL="0" lvl="0" indent="0" algn="ctr" defTabSz="1422400">
            <a:lnSpc>
              <a:spcPct val="90000"/>
            </a:lnSpc>
            <a:spcBef>
              <a:spcPct val="0"/>
            </a:spcBef>
            <a:spcAft>
              <a:spcPct val="35000"/>
            </a:spcAft>
            <a:buNone/>
          </a:pPr>
          <a:endParaRPr lang="en-CA" sz="3200" kern="1200"/>
        </a:p>
      </dsp:txBody>
      <dsp:txXfrm>
        <a:off x="6016969" y="5961990"/>
        <a:ext cx="702860" cy="617351"/>
      </dsp:txXfrm>
    </dsp:sp>
    <dsp:sp modelId="{A03CA6FE-81FA-48DD-BE2E-BAA9E15A4646}">
      <dsp:nvSpPr>
        <dsp:cNvPr id="0" name=""/>
        <dsp:cNvSpPr/>
      </dsp:nvSpPr>
      <dsp:spPr>
        <a:xfrm rot="6711905">
          <a:off x="3762653" y="5376133"/>
          <a:ext cx="1026347" cy="0"/>
        </a:xfrm>
        <a:custGeom>
          <a:avLst/>
          <a:gdLst/>
          <a:ahLst/>
          <a:cxnLst/>
          <a:rect l="0" t="0" r="0" b="0"/>
          <a:pathLst>
            <a:path>
              <a:moveTo>
                <a:pt x="0" y="0"/>
              </a:moveTo>
              <a:lnTo>
                <a:pt x="1026347" y="0"/>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8666745-CC90-4ACF-BF6C-6B4CF2FA53C4}">
      <dsp:nvSpPr>
        <dsp:cNvPr id="0" name=""/>
        <dsp:cNvSpPr/>
      </dsp:nvSpPr>
      <dsp:spPr>
        <a:xfrm flipH="1">
          <a:off x="3261719" y="5852391"/>
          <a:ext cx="1310281" cy="836548"/>
        </a:xfrm>
        <a:prstGeom prst="roundRect">
          <a:avLst/>
        </a:prstGeom>
        <a:solidFill>
          <a:schemeClr val="accent5">
            <a:hueOff val="-4827531"/>
            <a:satOff val="-12442"/>
            <a:lumOff val="-840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marL="0" lvl="0" indent="0" algn="ctr" defTabSz="1600200">
            <a:lnSpc>
              <a:spcPct val="90000"/>
            </a:lnSpc>
            <a:spcBef>
              <a:spcPct val="0"/>
            </a:spcBef>
            <a:spcAft>
              <a:spcPct val="35000"/>
            </a:spcAft>
            <a:buNone/>
          </a:pPr>
          <a:endParaRPr lang="en-CA" sz="3600" kern="1200"/>
        </a:p>
      </dsp:txBody>
      <dsp:txXfrm>
        <a:off x="3302556" y="5893228"/>
        <a:ext cx="1228607" cy="754874"/>
      </dsp:txXfrm>
    </dsp:sp>
    <dsp:sp modelId="{A44FB970-9FDF-432C-900E-D5492AB3A635}">
      <dsp:nvSpPr>
        <dsp:cNvPr id="0" name=""/>
        <dsp:cNvSpPr/>
      </dsp:nvSpPr>
      <dsp:spPr>
        <a:xfrm rot="9561967">
          <a:off x="2450085" y="4092315"/>
          <a:ext cx="1266301" cy="0"/>
        </a:xfrm>
        <a:custGeom>
          <a:avLst/>
          <a:gdLst/>
          <a:ahLst/>
          <a:cxnLst/>
          <a:rect l="0" t="0" r="0" b="0"/>
          <a:pathLst>
            <a:path>
              <a:moveTo>
                <a:pt x="0" y="0"/>
              </a:moveTo>
              <a:lnTo>
                <a:pt x="1051758" y="0"/>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17E46BF-7911-453D-B3F5-026E09AC28D8}">
      <dsp:nvSpPr>
        <dsp:cNvPr id="0" name=""/>
        <dsp:cNvSpPr/>
      </dsp:nvSpPr>
      <dsp:spPr>
        <a:xfrm flipH="1" flipV="1">
          <a:off x="2285999" y="4223617"/>
          <a:ext cx="204701" cy="260714"/>
        </a:xfrm>
        <a:prstGeom prst="roundRect">
          <a:avLst/>
        </a:prstGeom>
        <a:solidFill>
          <a:schemeClr val="accent5">
            <a:hueOff val="-5793037"/>
            <a:satOff val="-14931"/>
            <a:lumOff val="-1008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533400">
            <a:lnSpc>
              <a:spcPct val="90000"/>
            </a:lnSpc>
            <a:spcBef>
              <a:spcPct val="0"/>
            </a:spcBef>
            <a:spcAft>
              <a:spcPct val="35000"/>
            </a:spcAft>
            <a:buNone/>
          </a:pPr>
          <a:endParaRPr lang="en-CA" sz="1200" kern="1200">
            <a:solidFill>
              <a:sysClr val="window" lastClr="FFFFFF"/>
            </a:solidFill>
            <a:latin typeface="Calibri" panose="020F0502020204030204"/>
            <a:ea typeface="+mn-ea"/>
            <a:cs typeface="+mn-cs"/>
          </a:endParaRPr>
        </a:p>
      </dsp:txBody>
      <dsp:txXfrm rot="10800000">
        <a:off x="2295992" y="4233610"/>
        <a:ext cx="184715" cy="240728"/>
      </dsp:txXfrm>
    </dsp:sp>
    <dsp:sp modelId="{EFDAC00C-44E2-4C20-A9A0-11E3F58C4241}">
      <dsp:nvSpPr>
        <dsp:cNvPr id="0" name=""/>
        <dsp:cNvSpPr/>
      </dsp:nvSpPr>
      <dsp:spPr>
        <a:xfrm rot="11603528">
          <a:off x="3058034" y="2924359"/>
          <a:ext cx="626251" cy="0"/>
        </a:xfrm>
        <a:custGeom>
          <a:avLst/>
          <a:gdLst/>
          <a:ahLst/>
          <a:cxnLst/>
          <a:rect l="0" t="0" r="0" b="0"/>
          <a:pathLst>
            <a:path>
              <a:moveTo>
                <a:pt x="0" y="0"/>
              </a:moveTo>
              <a:lnTo>
                <a:pt x="906507" y="0"/>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261CEEF-F47F-4CB0-9516-5EC1C868D961}">
      <dsp:nvSpPr>
        <dsp:cNvPr id="0" name=""/>
        <dsp:cNvSpPr/>
      </dsp:nvSpPr>
      <dsp:spPr>
        <a:xfrm>
          <a:off x="248520" y="1571103"/>
          <a:ext cx="2818029" cy="1890523"/>
        </a:xfrm>
        <a:prstGeom prst="roundRect">
          <a:avLst/>
        </a:prstGeom>
        <a:solidFill>
          <a:schemeClr val="accent5">
            <a:hueOff val="-6758543"/>
            <a:satOff val="-17419"/>
            <a:lumOff val="-1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533400">
            <a:lnSpc>
              <a:spcPct val="90000"/>
            </a:lnSpc>
            <a:spcBef>
              <a:spcPct val="0"/>
            </a:spcBef>
            <a:spcAft>
              <a:spcPct val="35000"/>
            </a:spcAft>
            <a:buNone/>
          </a:pPr>
          <a:r>
            <a:rPr lang="en-CA" sz="1200" kern="1200">
              <a:solidFill>
                <a:sysClr val="window" lastClr="FFFFFF"/>
              </a:solidFill>
              <a:latin typeface="Calibri" panose="020F0502020204030204"/>
              <a:ea typeface="+mn-ea"/>
              <a:cs typeface="+mn-cs"/>
            </a:rPr>
            <a:t>Learning Intention:I will learn how to mix two colors together to create a new color </a:t>
          </a:r>
        </a:p>
        <a:p>
          <a:pPr marL="0" lvl="0" indent="0" algn="ctr" defTabSz="533400">
            <a:lnSpc>
              <a:spcPct val="90000"/>
            </a:lnSpc>
            <a:spcBef>
              <a:spcPct val="0"/>
            </a:spcBef>
            <a:spcAft>
              <a:spcPct val="35000"/>
            </a:spcAft>
            <a:buNone/>
          </a:pPr>
          <a:r>
            <a:rPr lang="en-CA" sz="1200" kern="1200">
              <a:solidFill>
                <a:sysClr val="window" lastClr="FFFFFF"/>
              </a:solidFill>
              <a:latin typeface="Calibri" panose="020F0502020204030204"/>
              <a:ea typeface="+mn-ea"/>
              <a:cs typeface="+mn-cs"/>
            </a:rPr>
            <a:t>Evidence of Learning: Students will show their learning through each assigned art task </a:t>
          </a:r>
        </a:p>
        <a:p>
          <a:pPr marL="0" lvl="0" indent="0" algn="ctr" defTabSz="533400">
            <a:lnSpc>
              <a:spcPct val="90000"/>
            </a:lnSpc>
            <a:spcBef>
              <a:spcPct val="0"/>
            </a:spcBef>
            <a:spcAft>
              <a:spcPct val="35000"/>
            </a:spcAft>
            <a:buNone/>
          </a:pPr>
          <a:r>
            <a:rPr lang="en-CA" sz="1200" kern="1200">
              <a:solidFill>
                <a:sysClr val="window" lastClr="FFFFFF"/>
              </a:solidFill>
              <a:latin typeface="Calibri" panose="020F0502020204030204"/>
              <a:ea typeface="+mn-ea"/>
              <a:cs typeface="+mn-cs"/>
            </a:rPr>
            <a:t>Assessment: Summative and Formative: observations and in-class work </a:t>
          </a:r>
        </a:p>
      </dsp:txBody>
      <dsp:txXfrm>
        <a:off x="340808" y="1663391"/>
        <a:ext cx="2633453" cy="1705947"/>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D4E78-C3E9-4F1B-9811-3270D9E10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3</Pages>
  <Words>25</Words>
  <Characters>148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Gagan Vaid</dc:creator>
  <cp:keywords/>
  <dc:description/>
  <cp:lastModifiedBy>Gagan Vaid</cp:lastModifiedBy>
  <cp:revision>60</cp:revision>
  <dcterms:created xsi:type="dcterms:W3CDTF">2020-01-17T20:01:00Z</dcterms:created>
  <dcterms:modified xsi:type="dcterms:W3CDTF">2020-01-27T17:49:00Z</dcterms:modified>
</cp:coreProperties>
</file>